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DE" w:rsidRPr="004D62DE" w:rsidRDefault="00C60806" w:rsidP="00CF69A3">
      <w:pPr>
        <w:rPr>
          <w:rFonts w:cstheme="minorHAnsi"/>
          <w:color w:val="1F497D" w:themeColor="text2"/>
          <w:sz w:val="32"/>
        </w:rPr>
      </w:pPr>
      <w:bookmarkStart w:id="0" w:name="_GoBack"/>
      <w:bookmarkEnd w:id="0"/>
      <w:r w:rsidRPr="00205291">
        <w:rPr>
          <w:rFonts w:cstheme="minorHAnsi"/>
          <w:color w:val="FF0000"/>
          <w:sz w:val="32"/>
        </w:rPr>
        <w:t>Task</w:t>
      </w:r>
      <w:r>
        <w:rPr>
          <w:rFonts w:cstheme="minorHAnsi"/>
          <w:color w:val="FF0000"/>
          <w:sz w:val="32"/>
        </w:rPr>
        <w:t xml:space="preserve"> 4</w:t>
      </w:r>
      <w:r w:rsidRPr="00205291">
        <w:rPr>
          <w:rFonts w:cstheme="minorHAnsi"/>
          <w:color w:val="FF0000"/>
          <w:sz w:val="32"/>
        </w:rPr>
        <w:t xml:space="preserve">: </w:t>
      </w:r>
      <w:r w:rsidR="00507AA6">
        <w:rPr>
          <w:rFonts w:cstheme="minorHAnsi"/>
          <w:color w:val="1F497D" w:themeColor="text2"/>
          <w:sz w:val="32"/>
        </w:rPr>
        <w:t>Campaign</w:t>
      </w:r>
      <w:r w:rsidR="004D62DE">
        <w:rPr>
          <w:rFonts w:cstheme="minorHAnsi"/>
          <w:color w:val="1F497D" w:themeColor="text2"/>
          <w:sz w:val="32"/>
        </w:rPr>
        <w:br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  <w:r w:rsidR="004D62DE">
        <w:rPr>
          <w:rFonts w:cstheme="minorHAnsi"/>
          <w:color w:val="1F497D" w:themeColor="text2"/>
          <w:sz w:val="32"/>
          <w:u w:val="single"/>
        </w:rPr>
        <w:tab/>
      </w:r>
    </w:p>
    <w:p w:rsidR="001B45D4" w:rsidRPr="001B45D4" w:rsidRDefault="00507AA6" w:rsidP="001B45D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You will work to portray an elected public official running for office </w:t>
      </w:r>
      <w:r w:rsidR="001B45D4" w:rsidRPr="001B45D4">
        <w:rPr>
          <w:rFonts w:cstheme="minorHAnsi"/>
        </w:rPr>
        <w:t>that will answer the following essential question:</w:t>
      </w:r>
    </w:p>
    <w:p w:rsidR="001B45D4" w:rsidRPr="00794732" w:rsidRDefault="0006076E" w:rsidP="00794732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ab/>
      </w:r>
      <w:r w:rsidR="00794732" w:rsidRPr="00794732">
        <w:rPr>
          <w:rFonts w:cstheme="minorHAnsi"/>
          <w:b/>
          <w:i/>
        </w:rPr>
        <w:t>What is the role of citizen participation in our democracy?</w:t>
      </w:r>
    </w:p>
    <w:p w:rsidR="00C60806" w:rsidRPr="00205291" w:rsidRDefault="00C60806" w:rsidP="00C60806">
      <w:pPr>
        <w:spacing w:after="0" w:line="240" w:lineRule="auto"/>
        <w:rPr>
          <w:rFonts w:cstheme="minorHAnsi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178"/>
        <w:gridCol w:w="2767"/>
        <w:gridCol w:w="3600"/>
        <w:gridCol w:w="2610"/>
      </w:tblGrid>
      <w:tr w:rsidR="00C60806" w:rsidRPr="00205291" w:rsidTr="00007244">
        <w:trPr>
          <w:trHeight w:val="395"/>
        </w:trPr>
        <w:tc>
          <w:tcPr>
            <w:tcW w:w="2178" w:type="dxa"/>
            <w:shd w:val="clear" w:color="auto" w:fill="D9D9D9" w:themeFill="background1" w:themeFillShade="D9"/>
          </w:tcPr>
          <w:p w:rsidR="00C60806" w:rsidRPr="00B31E55" w:rsidRDefault="00A64004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Campaign</w:t>
            </w:r>
            <w:r w:rsidR="00C60806" w:rsidRPr="00B31E55">
              <w:rPr>
                <w:rFonts w:asciiTheme="minorHAnsi" w:hAnsiTheme="minorHAnsi" w:cstheme="minorHAnsi"/>
                <w:b/>
              </w:rPr>
              <w:t xml:space="preserve"> Rubric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C60806" w:rsidRPr="00205291" w:rsidRDefault="00C60806" w:rsidP="00007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5291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417565" w:rsidRPr="008C34F4" w:rsidTr="005A700D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Historical Analysis</w:t>
            </w: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The student digs deeper into the content by connecting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key concepts of the learning goal 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to previous learning or to contemporary issues.</w:t>
            </w:r>
          </w:p>
        </w:tc>
        <w:tc>
          <w:tcPr>
            <w:tcW w:w="3600" w:type="dxa"/>
          </w:tcPr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  <w:r w:rsidRPr="00A64004">
              <w:rPr>
                <w:rFonts w:cstheme="minorHAnsi"/>
                <w:sz w:val="20"/>
              </w:rPr>
              <w:t xml:space="preserve">3A: </w:t>
            </w:r>
            <w:r w:rsidRPr="00A64004">
              <w:rPr>
                <w:rFonts w:cstheme="minorHAnsi"/>
                <w:b/>
                <w:sz w:val="20"/>
              </w:rPr>
              <w:t xml:space="preserve">Analyze </w:t>
            </w:r>
            <w:r w:rsidRPr="00A64004">
              <w:rPr>
                <w:rFonts w:cstheme="minorHAnsi"/>
                <w:sz w:val="20"/>
              </w:rPr>
              <w:t xml:space="preserve">historical and emerging patterns of political action and activism. </w:t>
            </w:r>
          </w:p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</w:p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  <w:r w:rsidRPr="00A64004">
              <w:rPr>
                <w:rFonts w:cstheme="minorHAnsi"/>
                <w:sz w:val="20"/>
              </w:rPr>
              <w:t xml:space="preserve">3B: </w:t>
            </w:r>
            <w:r w:rsidRPr="00A64004">
              <w:rPr>
                <w:rFonts w:cstheme="minorHAnsi"/>
                <w:b/>
                <w:sz w:val="20"/>
              </w:rPr>
              <w:t xml:space="preserve">Justify </w:t>
            </w:r>
            <w:r w:rsidRPr="00A64004">
              <w:rPr>
                <w:rFonts w:cstheme="minorHAnsi"/>
                <w:sz w:val="20"/>
              </w:rPr>
              <w:t xml:space="preserve">why (or why not) political parties are necessary for the political process. </w:t>
            </w:r>
          </w:p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</w:p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  <w:r w:rsidRPr="00A64004">
              <w:rPr>
                <w:rFonts w:cstheme="minorHAnsi"/>
                <w:sz w:val="20"/>
              </w:rPr>
              <w:t xml:space="preserve">3C: </w:t>
            </w:r>
            <w:r w:rsidRPr="00A64004">
              <w:rPr>
                <w:rFonts w:cstheme="minorHAnsi"/>
                <w:b/>
                <w:sz w:val="20"/>
              </w:rPr>
              <w:t>Justify</w:t>
            </w:r>
            <w:r w:rsidRPr="00A64004">
              <w:rPr>
                <w:rFonts w:cstheme="minorHAnsi"/>
                <w:sz w:val="20"/>
              </w:rPr>
              <w:t xml:space="preserve"> why a given strategy is most effective for an interest groups to mobilize voters and government institutions to affect change.</w:t>
            </w:r>
          </w:p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</w:p>
          <w:p w:rsidR="00A64004" w:rsidRPr="00A64004" w:rsidRDefault="00A64004" w:rsidP="00A64004">
            <w:pPr>
              <w:rPr>
                <w:rFonts w:cstheme="minorHAnsi"/>
                <w:sz w:val="20"/>
              </w:rPr>
            </w:pPr>
            <w:r w:rsidRPr="00A64004">
              <w:rPr>
                <w:rFonts w:cstheme="minorHAnsi"/>
                <w:sz w:val="20"/>
              </w:rPr>
              <w:t xml:space="preserve">3D: </w:t>
            </w:r>
            <w:r w:rsidRPr="00A64004">
              <w:rPr>
                <w:rFonts w:cstheme="minorHAnsi"/>
                <w:b/>
                <w:sz w:val="20"/>
              </w:rPr>
              <w:t xml:space="preserve">Evaluate </w:t>
            </w:r>
            <w:r w:rsidRPr="00A64004">
              <w:rPr>
                <w:rFonts w:cstheme="minorHAnsi"/>
                <w:sz w:val="20"/>
              </w:rPr>
              <w:t>the impact the news media has on the political process.</w:t>
            </w:r>
          </w:p>
          <w:p w:rsidR="00417565" w:rsidRPr="00D141B5" w:rsidRDefault="00417565" w:rsidP="005A70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1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A level 2 </w:t>
            </w:r>
            <w:r w:rsidR="00090F6D">
              <w:rPr>
                <w:rFonts w:asciiTheme="minorHAnsi" w:hAnsiTheme="minorHAnsi" w:cstheme="minorHAnsi"/>
                <w:sz w:val="20"/>
                <w:szCs w:val="20"/>
              </w:rPr>
              <w:t>campaign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fails to meet the level 3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learning goal</w:t>
            </w: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AC57BE">
              <w:rPr>
                <w:rFonts w:asciiTheme="minorHAnsi" w:hAnsiTheme="minorHAnsi" w:cstheme="minorHAnsi"/>
                <w:sz w:val="20"/>
                <w:szCs w:val="20"/>
              </w:rPr>
              <w:t>political socialization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AC57BE">
              <w:rPr>
                <w:rFonts w:asciiTheme="minorHAnsi" w:hAnsiTheme="minorHAnsi" w:cstheme="minorHAnsi"/>
                <w:sz w:val="20"/>
                <w:szCs w:val="20"/>
              </w:rPr>
              <w:t>political parties</w:t>
            </w:r>
          </w:p>
          <w:p w:rsidR="00417565" w:rsidRDefault="00417565" w:rsidP="00AC57BE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</w:t>
            </w:r>
            <w:r w:rsidR="00AC57BE">
              <w:rPr>
                <w:rFonts w:asciiTheme="minorHAnsi" w:hAnsiTheme="minorHAnsi" w:cstheme="minorHAnsi"/>
                <w:sz w:val="20"/>
                <w:szCs w:val="20"/>
              </w:rPr>
              <w:t>interest groups</w:t>
            </w:r>
          </w:p>
          <w:p w:rsidR="00D141B5" w:rsidRPr="008C34F4" w:rsidRDefault="00D141B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-</w:t>
            </w:r>
            <w:r w:rsidR="00AC57BE">
              <w:rPr>
                <w:rFonts w:asciiTheme="minorHAnsi" w:hAnsiTheme="minorHAnsi" w:cstheme="minorHAnsi"/>
                <w:sz w:val="20"/>
                <w:szCs w:val="20"/>
              </w:rPr>
              <w:t>media in politics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7565" w:rsidRPr="008C34F4" w:rsidTr="005A700D">
        <w:trPr>
          <w:trHeight w:val="1880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Source Analysis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Written description of each source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A64004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Campaign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high levels of thoughtfulness, preparedness, and creativity—product looks polished.</w:t>
            </w:r>
          </w:p>
        </w:tc>
        <w:tc>
          <w:tcPr>
            <w:tcW w:w="360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both primary and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B65666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shows evidence of thoughtfulness, preparedness, and creativity, but product does not look polished.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Artifacts chosen include either primary or secondary sources.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7565" w:rsidRPr="008C34F4" w:rsidRDefault="00A64004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Campaign</w:t>
            </w:r>
            <w:r w:rsidR="00417565"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is lacking evidence of thoughtfulness or preparedness.  May show creativity, but product does not look polished.</w:t>
            </w:r>
          </w:p>
        </w:tc>
      </w:tr>
      <w:tr w:rsidR="00417565" w:rsidRPr="008C34F4" w:rsidTr="005A700D">
        <w:trPr>
          <w:trHeight w:val="1999"/>
        </w:trPr>
        <w:tc>
          <w:tcPr>
            <w:tcW w:w="2178" w:type="dxa"/>
            <w:shd w:val="clear" w:color="auto" w:fill="D9D9D9" w:themeFill="background1" w:themeFillShade="D9"/>
          </w:tcPr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b/>
                <w:sz w:val="20"/>
                <w:szCs w:val="20"/>
              </w:rPr>
              <w:t>Writing Arguments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Writing about significance </w:t>
            </w:r>
            <w:r w:rsidR="00A6400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of Linkage Institutions</w:t>
            </w:r>
          </w:p>
          <w:p w:rsidR="00417565" w:rsidRPr="008C34F4" w:rsidRDefault="00417565" w:rsidP="005A700D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767" w:type="dxa"/>
          </w:tcPr>
          <w:p w:rsidR="00417565" w:rsidRPr="008C34F4" w:rsidRDefault="00417565" w:rsidP="005A700D">
            <w:pPr>
              <w:shd w:val="clear" w:color="auto" w:fill="FFFFFF"/>
              <w:spacing w:before="100" w:beforeAutospacing="1" w:after="15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Writes argument that demonstrates a depth of knowledge by going above and beyond the grade level expectation. The student digs deeper into the content by connecting the writing to previous learning or to contemporary issues. 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-Introduce a knowledgeable claim, establish the significance of the claim, and distinguish the claim from opposing claims.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-Organize claim(s) and evidence clearly (chronologically, thematically, etc.).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  <w:r w:rsidRPr="008C34F4">
              <w:rPr>
                <w:rFonts w:asciiTheme="minorHAnsi" w:hAnsiTheme="minorHAnsi"/>
                <w:sz w:val="20"/>
                <w:szCs w:val="20"/>
              </w:rPr>
              <w:t>-Develop claim(s) with logical reasoning, accurat</w:t>
            </w:r>
            <w:r>
              <w:rPr>
                <w:rFonts w:asciiTheme="minorHAnsi" w:hAnsiTheme="minorHAnsi"/>
                <w:sz w:val="20"/>
                <w:szCs w:val="20"/>
              </w:rPr>
              <w:t>e data, evidence, and examples.</w:t>
            </w:r>
          </w:p>
          <w:p w:rsidR="00417565" w:rsidRPr="008C34F4" w:rsidRDefault="00417565" w:rsidP="005A700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-Provide a concluding statement.</w:t>
            </w:r>
          </w:p>
        </w:tc>
        <w:tc>
          <w:tcPr>
            <w:tcW w:w="2610" w:type="dxa"/>
          </w:tcPr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>A level 2 writing sample fails to meet the level 3 standard in one or more areas: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-Introduction 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-Organization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-Use of evidence</w:t>
            </w:r>
          </w:p>
          <w:p w:rsidR="00417565" w:rsidRPr="008C34F4" w:rsidRDefault="00417565" w:rsidP="005A700D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8C34F4">
              <w:rPr>
                <w:rFonts w:asciiTheme="minorHAnsi" w:hAnsiTheme="minorHAnsi" w:cstheme="minorHAnsi"/>
                <w:sz w:val="20"/>
                <w:szCs w:val="20"/>
              </w:rPr>
              <w:t xml:space="preserve">     -Conclusion</w:t>
            </w:r>
          </w:p>
          <w:p w:rsidR="00417565" w:rsidRPr="008C34F4" w:rsidRDefault="00417565" w:rsidP="005A70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0806" w:rsidRPr="00C60806" w:rsidRDefault="00C60806" w:rsidP="00C60806"/>
    <w:sectPr w:rsidR="00C60806" w:rsidRPr="00C60806" w:rsidSect="00345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427"/>
    <w:multiLevelType w:val="hybridMultilevel"/>
    <w:tmpl w:val="888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5BB5"/>
    <w:multiLevelType w:val="hybridMultilevel"/>
    <w:tmpl w:val="1B701840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6266"/>
    <w:multiLevelType w:val="hybridMultilevel"/>
    <w:tmpl w:val="79C29618"/>
    <w:lvl w:ilvl="0" w:tplc="F77259A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D177D0"/>
    <w:multiLevelType w:val="hybridMultilevel"/>
    <w:tmpl w:val="4D4C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2673E"/>
    <w:multiLevelType w:val="hybridMultilevel"/>
    <w:tmpl w:val="E2D49C06"/>
    <w:lvl w:ilvl="0" w:tplc="F7725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291"/>
    <w:rsid w:val="000032D9"/>
    <w:rsid w:val="000033B6"/>
    <w:rsid w:val="00034B42"/>
    <w:rsid w:val="0004183F"/>
    <w:rsid w:val="00057548"/>
    <w:rsid w:val="0006076E"/>
    <w:rsid w:val="0007411B"/>
    <w:rsid w:val="00090F6D"/>
    <w:rsid w:val="000D1A9B"/>
    <w:rsid w:val="001974DF"/>
    <w:rsid w:val="001B45D4"/>
    <w:rsid w:val="001C04E6"/>
    <w:rsid w:val="001D0B0F"/>
    <w:rsid w:val="00205291"/>
    <w:rsid w:val="002468A1"/>
    <w:rsid w:val="00294A35"/>
    <w:rsid w:val="002D66B6"/>
    <w:rsid w:val="002E1BC7"/>
    <w:rsid w:val="002E658D"/>
    <w:rsid w:val="003048F5"/>
    <w:rsid w:val="0034547F"/>
    <w:rsid w:val="00371283"/>
    <w:rsid w:val="003A6E1D"/>
    <w:rsid w:val="003D62FE"/>
    <w:rsid w:val="003F1EFD"/>
    <w:rsid w:val="00413281"/>
    <w:rsid w:val="00417565"/>
    <w:rsid w:val="004D3F61"/>
    <w:rsid w:val="004D62DE"/>
    <w:rsid w:val="004E6533"/>
    <w:rsid w:val="00507AA6"/>
    <w:rsid w:val="00515B8D"/>
    <w:rsid w:val="00550185"/>
    <w:rsid w:val="005E0BB1"/>
    <w:rsid w:val="00696F0A"/>
    <w:rsid w:val="00751422"/>
    <w:rsid w:val="007614ED"/>
    <w:rsid w:val="00794732"/>
    <w:rsid w:val="007A477A"/>
    <w:rsid w:val="00806E8B"/>
    <w:rsid w:val="008356FD"/>
    <w:rsid w:val="008C34F4"/>
    <w:rsid w:val="008E16D8"/>
    <w:rsid w:val="008E62F3"/>
    <w:rsid w:val="00923835"/>
    <w:rsid w:val="00924AAD"/>
    <w:rsid w:val="00951F89"/>
    <w:rsid w:val="0098740C"/>
    <w:rsid w:val="009A0579"/>
    <w:rsid w:val="009E4500"/>
    <w:rsid w:val="00A64004"/>
    <w:rsid w:val="00A67A73"/>
    <w:rsid w:val="00AB10C8"/>
    <w:rsid w:val="00AB1743"/>
    <w:rsid w:val="00AC57BE"/>
    <w:rsid w:val="00B31E55"/>
    <w:rsid w:val="00B65666"/>
    <w:rsid w:val="00BA69D7"/>
    <w:rsid w:val="00BF775D"/>
    <w:rsid w:val="00C453DE"/>
    <w:rsid w:val="00C60806"/>
    <w:rsid w:val="00CF69A3"/>
    <w:rsid w:val="00D0527A"/>
    <w:rsid w:val="00D07924"/>
    <w:rsid w:val="00D13808"/>
    <w:rsid w:val="00D141B5"/>
    <w:rsid w:val="00D214D9"/>
    <w:rsid w:val="00D32F3B"/>
    <w:rsid w:val="00D40344"/>
    <w:rsid w:val="00D44FAE"/>
    <w:rsid w:val="00D50B28"/>
    <w:rsid w:val="00D86941"/>
    <w:rsid w:val="00DA75D1"/>
    <w:rsid w:val="00DD12EA"/>
    <w:rsid w:val="00DE236F"/>
    <w:rsid w:val="00E020AB"/>
    <w:rsid w:val="00E728CA"/>
    <w:rsid w:val="00EA505C"/>
    <w:rsid w:val="00EA7BB0"/>
    <w:rsid w:val="00F44917"/>
    <w:rsid w:val="00F71981"/>
    <w:rsid w:val="00F82B8F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F1938-5B99-4737-B6EA-0F0EB09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5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5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05291"/>
    <w:pPr>
      <w:spacing w:after="0" w:line="240" w:lineRule="auto"/>
    </w:pPr>
    <w:rPr>
      <w:rFonts w:ascii="Times New (W1)" w:hAnsi="Times New (W1)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5291"/>
    <w:pPr>
      <w:spacing w:after="0" w:line="240" w:lineRule="auto"/>
      <w:ind w:left="720"/>
      <w:contextualSpacing/>
    </w:pPr>
    <w:rPr>
      <w:rFonts w:ascii="Times New (W1)" w:hAnsi="Times New (W1)"/>
    </w:rPr>
  </w:style>
  <w:style w:type="character" w:styleId="Hyperlink">
    <w:name w:val="Hyperlink"/>
    <w:basedOn w:val="DefaultParagraphFont"/>
    <w:uiPriority w:val="99"/>
    <w:unhideWhenUsed/>
    <w:rsid w:val="00F82B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2" ma:contentTypeDescription="Create a new document." ma:contentTypeScope="" ma:versionID="9ba5cefe70464889862b7ff85aafeb43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badc8d7dd639b3d11dc0bf442eebef9f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7F27F-B57F-48CC-A41E-53CAA96143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FF5C4-9E42-45D6-8450-CD3C7C8A3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B85874-E24D-45F3-9C5F-E36B144FE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Amber M. Graeber</dc:creator>
  <cp:lastModifiedBy>Greif, Madison</cp:lastModifiedBy>
  <cp:revision>2</cp:revision>
  <cp:lastPrinted>2018-06-15T05:38:00Z</cp:lastPrinted>
  <dcterms:created xsi:type="dcterms:W3CDTF">2019-10-23T14:09:00Z</dcterms:created>
  <dcterms:modified xsi:type="dcterms:W3CDTF">2019-10-23T14:09:00Z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0x01010028A023F08B862D4BA183F400BCDCAD2B</vt:lpwstr>
  </property>
  <property fmtid="{D5CDD505-2E9C-101B-9397-08002B2CF9AE}" pid="3" name="_AdHocReviewCycleID">
    <vt:i4>1137261532</vt:i4>
  </property>
  <property fmtid="{D5CDD505-2E9C-101B-9397-08002B2CF9AE}" pid="4" name="_NewReviewCycle">
    <vt:lpwstr/>
  </property>
  <property fmtid="{D5CDD505-2E9C-101B-9397-08002B2CF9AE}" pid="5" name="_EmailSubject">
    <vt:lpwstr>Unit</vt:lpwstr>
  </property>
  <property fmtid="{D5CDD505-2E9C-101B-9397-08002B2CF9AE}" pid="6" name="_AuthorEmail">
    <vt:lpwstr>amber.graeber@dmschools.org</vt:lpwstr>
  </property>
  <property fmtid="{D5CDD505-2E9C-101B-9397-08002B2CF9AE}" pid="7" name="_AuthorEmailDisplayName">
    <vt:lpwstr>Graeber, Amber</vt:lpwstr>
  </property>
  <property fmtid="{D5CDD505-2E9C-101B-9397-08002B2CF9AE}" pid="8" name="_ReviewingToolsShownOnce">
    <vt:lpwstr/>
  </property>
</Properties>
</file>