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14A" w:rsidRPr="00CD6D73" w:rsidRDefault="00CD6D73" w:rsidP="00CD6D73">
      <w:pPr>
        <w:jc w:val="center"/>
        <w:rPr>
          <w:rFonts w:ascii="Felix Titling" w:hAnsi="Felix Titling"/>
          <w:sz w:val="32"/>
          <w:szCs w:val="32"/>
        </w:rPr>
      </w:pPr>
      <w:r w:rsidRPr="00CD6D73">
        <w:rPr>
          <w:rFonts w:ascii="Felix Titling" w:hAnsi="Felix Titling"/>
          <w:sz w:val="32"/>
          <w:szCs w:val="32"/>
        </w:rPr>
        <w:t>Unit four: early humans</w:t>
      </w:r>
    </w:p>
    <w:p w:rsidR="00CD6D73" w:rsidRDefault="00CD6D73" w:rsidP="00CD6D73">
      <w:pPr>
        <w:jc w:val="center"/>
        <w:rPr>
          <w:rFonts w:ascii="Felix Titling" w:hAnsi="Felix Titling"/>
        </w:rPr>
      </w:pPr>
      <w:r>
        <w:rPr>
          <w:rFonts w:ascii="Felix Titling" w:hAnsi="Felix Titling"/>
        </w:rPr>
        <w:t>Hunter gatherer menu</w:t>
      </w:r>
    </w:p>
    <w:p w:rsidR="00CD6D73" w:rsidRDefault="00CD6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 xml:space="preserve">Begin this activity by choosing a name and location for your imaginary restaurant, along with a date to correspond to when people would have been foraging in this location. Then research what a typical forager might have hunted and gathered in your geographical region in order to put together your menu. You must include information on the tools used to forage that </w:t>
      </w:r>
      <w:proofErr w:type="gramStart"/>
      <w:r>
        <w:rPr>
          <w:rFonts w:ascii="Times New Roman" w:hAnsi="Times New Roman" w:cs="Times New Roman"/>
        </w:rPr>
        <w:t>particular food</w:t>
      </w:r>
      <w:proofErr w:type="gramEnd"/>
      <w:r>
        <w:rPr>
          <w:rFonts w:ascii="Times New Roman" w:hAnsi="Times New Roman" w:cs="Times New Roman"/>
        </w:rPr>
        <w:t xml:space="preserve"> item as well as information about where the food item was located. </w:t>
      </w:r>
    </w:p>
    <w:p w:rsidR="00CD6D73" w:rsidRDefault="00CD6D73" w:rsidP="00CD6D73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RESTAURANT NAME: </w:t>
      </w:r>
    </w:p>
    <w:p w:rsidR="00CD6D73" w:rsidRDefault="00CD6D73" w:rsidP="00CD6D73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</w:p>
    <w:p w:rsidR="00CD6D73" w:rsidRDefault="00CD6D73" w:rsidP="00CD6D73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D6D73" w:rsidTr="00CD6D73">
        <w:tc>
          <w:tcPr>
            <w:tcW w:w="4316" w:type="dxa"/>
          </w:tcPr>
          <w:p w:rsidR="00CD6D73" w:rsidRDefault="00CD6D73" w:rsidP="00CD6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Appetizers &amp; Snacks</w:t>
            </w:r>
          </w:p>
        </w:tc>
        <w:tc>
          <w:tcPr>
            <w:tcW w:w="4317" w:type="dxa"/>
          </w:tcPr>
          <w:p w:rsidR="00CD6D73" w:rsidRDefault="00CD6D73" w:rsidP="00CD6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Courses</w:t>
            </w:r>
          </w:p>
        </w:tc>
        <w:tc>
          <w:tcPr>
            <w:tcW w:w="4317" w:type="dxa"/>
          </w:tcPr>
          <w:p w:rsidR="00CD6D73" w:rsidRDefault="00CD6D73" w:rsidP="00CD6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Desserts</w:t>
            </w:r>
          </w:p>
        </w:tc>
      </w:tr>
    </w:tbl>
    <w:p w:rsidR="00CD6D73" w:rsidRDefault="00CD6D7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60"/>
        <w:gridCol w:w="4230"/>
        <w:gridCol w:w="360"/>
        <w:gridCol w:w="3955"/>
      </w:tblGrid>
      <w:tr w:rsidR="00CD6D73" w:rsidTr="00CD6D73">
        <w:tc>
          <w:tcPr>
            <w:tcW w:w="4045" w:type="dxa"/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Dish:</w:t>
            </w:r>
          </w:p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Dish: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Dish:</w:t>
            </w:r>
          </w:p>
        </w:tc>
      </w:tr>
      <w:tr w:rsidR="00CD6D73" w:rsidTr="00CD6D73">
        <w:tc>
          <w:tcPr>
            <w:tcW w:w="4045" w:type="dxa"/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Foraged From:</w:t>
            </w:r>
          </w:p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Foraged From: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Foraged From:</w:t>
            </w:r>
          </w:p>
        </w:tc>
      </w:tr>
      <w:tr w:rsidR="00CD6D73" w:rsidTr="00CD6D73">
        <w:tc>
          <w:tcPr>
            <w:tcW w:w="4045" w:type="dxa"/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Tools:</w:t>
            </w:r>
          </w:p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Tools: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Tools:</w:t>
            </w:r>
          </w:p>
        </w:tc>
      </w:tr>
      <w:tr w:rsidR="00CD6D73" w:rsidTr="00CD6D73">
        <w:tc>
          <w:tcPr>
            <w:tcW w:w="4045" w:type="dxa"/>
            <w:tcBorders>
              <w:left w:val="nil"/>
              <w:right w:val="nil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</w:tr>
      <w:tr w:rsidR="00CD6D73" w:rsidTr="00CD6D73">
        <w:tc>
          <w:tcPr>
            <w:tcW w:w="4045" w:type="dxa"/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Dish:</w:t>
            </w:r>
          </w:p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Dish: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Dish:</w:t>
            </w:r>
          </w:p>
        </w:tc>
      </w:tr>
      <w:tr w:rsidR="00CD6D73" w:rsidTr="00CD6D73">
        <w:tc>
          <w:tcPr>
            <w:tcW w:w="4045" w:type="dxa"/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Foraged From: </w:t>
            </w:r>
          </w:p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Foraged From: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Foraged From:</w:t>
            </w:r>
          </w:p>
        </w:tc>
      </w:tr>
      <w:tr w:rsidR="00CD6D73" w:rsidTr="00CD6D73">
        <w:tc>
          <w:tcPr>
            <w:tcW w:w="4045" w:type="dxa"/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Tools:</w:t>
            </w:r>
          </w:p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Tools: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Tools: </w:t>
            </w:r>
          </w:p>
        </w:tc>
      </w:tr>
      <w:tr w:rsidR="00CD6D73" w:rsidTr="00CD6D73">
        <w:tc>
          <w:tcPr>
            <w:tcW w:w="4045" w:type="dxa"/>
            <w:tcBorders>
              <w:left w:val="nil"/>
              <w:right w:val="nil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</w:tr>
      <w:tr w:rsidR="00CD6D73" w:rsidTr="00CD6D73">
        <w:tc>
          <w:tcPr>
            <w:tcW w:w="4045" w:type="dxa"/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Dish:</w:t>
            </w:r>
          </w:p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Dish: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Dish:</w:t>
            </w:r>
          </w:p>
        </w:tc>
      </w:tr>
      <w:tr w:rsidR="00CD6D73" w:rsidTr="00CD6D73">
        <w:tc>
          <w:tcPr>
            <w:tcW w:w="4045" w:type="dxa"/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Foraged From: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Foraged From: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Foraged From:</w:t>
            </w:r>
          </w:p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</w:tr>
      <w:tr w:rsidR="00CD6D73" w:rsidTr="00CD6D73">
        <w:tc>
          <w:tcPr>
            <w:tcW w:w="4045" w:type="dxa"/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Tools: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Tools: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CD6D73" w:rsidRDefault="00CD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Tools:</w:t>
            </w:r>
          </w:p>
          <w:p w:rsidR="00CD6D73" w:rsidRDefault="00CD6D73">
            <w:pPr>
              <w:rPr>
                <w:rFonts w:ascii="Times New Roman" w:hAnsi="Times New Roman" w:cs="Times New Roman"/>
              </w:rPr>
            </w:pPr>
          </w:p>
        </w:tc>
      </w:tr>
    </w:tbl>
    <w:p w:rsidR="00CD6D73" w:rsidRPr="00CD6D73" w:rsidRDefault="00CD6D7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D6D73" w:rsidRPr="00CD6D73" w:rsidSect="00CD6D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73"/>
    <w:rsid w:val="00A6114A"/>
    <w:rsid w:val="00B93FC9"/>
    <w:rsid w:val="00C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9E7D"/>
  <w15:chartTrackingRefBased/>
  <w15:docId w15:val="{5570714B-2BCF-4FEE-B545-AE09E027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Greif, Madison</dc:creator>
  <cp:keywords/>
  <dc:description/>
  <cp:lastModifiedBy>Greif, Madison</cp:lastModifiedBy>
  <cp:revision>1</cp:revision>
  <cp:lastPrinted>2019-09-09T19:43:00Z</cp:lastPrinted>
  <dcterms:created xsi:type="dcterms:W3CDTF">2019-09-09T19:31:00Z</dcterms:created>
  <dcterms:modified xsi:type="dcterms:W3CDTF">2019-09-09T19:44:00Z</dcterms:modified>
</cp:coreProperties>
</file>