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55" w:rsidRPr="00112643" w:rsidRDefault="00772183" w:rsidP="00B31E55">
      <w:pPr>
        <w:pStyle w:val="Title"/>
        <w:rPr>
          <w:rFonts w:asciiTheme="minorHAnsi" w:hAnsiTheme="minorHAnsi" w:cstheme="minorHAnsi"/>
          <w:color w:val="FF0000"/>
          <w:sz w:val="3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FF0000"/>
          <w:sz w:val="32"/>
          <w:szCs w:val="22"/>
        </w:rPr>
        <w:t>Level 3</w:t>
      </w:r>
      <w:r w:rsidR="00B31E55" w:rsidRPr="00112643">
        <w:rPr>
          <w:rFonts w:asciiTheme="minorHAnsi" w:hAnsiTheme="minorHAnsi" w:cstheme="minorHAnsi"/>
          <w:color w:val="FF0000"/>
          <w:sz w:val="32"/>
          <w:szCs w:val="22"/>
        </w:rPr>
        <w:t xml:space="preserve">: </w:t>
      </w:r>
      <w:r w:rsidR="00B31E55" w:rsidRPr="00112643">
        <w:rPr>
          <w:rFonts w:asciiTheme="minorHAnsi" w:hAnsiTheme="minorHAnsi" w:cstheme="minorHAnsi"/>
          <w:color w:val="1F497D" w:themeColor="text2"/>
          <w:sz w:val="32"/>
          <w:szCs w:val="22"/>
        </w:rPr>
        <w:t xml:space="preserve">Evaluating Sources – </w:t>
      </w:r>
      <w:r w:rsidR="00B3330D">
        <w:rPr>
          <w:rFonts w:asciiTheme="minorHAnsi" w:hAnsiTheme="minorHAnsi" w:cstheme="minorHAnsi"/>
          <w:color w:val="FF0000"/>
          <w:sz w:val="32"/>
          <w:szCs w:val="22"/>
        </w:rPr>
        <w:t>Write your journal entr</w:t>
      </w:r>
      <w:r>
        <w:rPr>
          <w:rFonts w:asciiTheme="minorHAnsi" w:hAnsiTheme="minorHAnsi" w:cstheme="minorHAnsi"/>
          <w:color w:val="FF0000"/>
          <w:sz w:val="32"/>
          <w:szCs w:val="22"/>
        </w:rPr>
        <w:t>ies</w:t>
      </w:r>
    </w:p>
    <w:p w:rsidR="00B31E55" w:rsidRPr="00112643" w:rsidRDefault="00B31E55" w:rsidP="00772183">
      <w:pPr>
        <w:spacing w:after="0" w:line="240" w:lineRule="auto"/>
        <w:jc w:val="center"/>
        <w:rPr>
          <w:rFonts w:cstheme="minorHAnsi"/>
        </w:rPr>
      </w:pPr>
      <w:r w:rsidRPr="00112643">
        <w:rPr>
          <w:rFonts w:cstheme="minorHAnsi"/>
        </w:rPr>
        <w:t xml:space="preserve">You will work to </w:t>
      </w:r>
      <w:r w:rsidR="00B3330D">
        <w:rPr>
          <w:rFonts w:cstheme="minorHAnsi"/>
        </w:rPr>
        <w:t>write a journal entry</w:t>
      </w:r>
      <w:r w:rsidRPr="00112643">
        <w:rPr>
          <w:rFonts w:cstheme="minorHAnsi"/>
        </w:rPr>
        <w:t xml:space="preserve"> that will answer the following essential question:</w:t>
      </w:r>
    </w:p>
    <w:p w:rsidR="00B31E55" w:rsidRDefault="00772183" w:rsidP="00637935">
      <w:pPr>
        <w:jc w:val="center"/>
        <w:rPr>
          <w:b/>
          <w:i/>
        </w:rPr>
      </w:pPr>
      <w:r>
        <w:rPr>
          <w:b/>
          <w:i/>
        </w:rPr>
        <w:t xml:space="preserve">How have the causes and effects of the movement of people in the US changed over time? How has the US response to the movement of people changed over time? </w:t>
      </w:r>
    </w:p>
    <w:p w:rsidR="00772183" w:rsidRPr="00112643" w:rsidRDefault="00772183" w:rsidP="00637935">
      <w:pPr>
        <w:jc w:val="center"/>
        <w:rPr>
          <w:b/>
          <w:i/>
        </w:rPr>
      </w:pPr>
    </w:p>
    <w:p w:rsidR="00205291" w:rsidRDefault="00205291" w:rsidP="00772183">
      <w:pPr>
        <w:spacing w:after="0" w:line="240" w:lineRule="auto"/>
        <w:jc w:val="center"/>
        <w:rPr>
          <w:rFonts w:cstheme="minorHAnsi"/>
        </w:rPr>
      </w:pPr>
      <w:r w:rsidRPr="00112643">
        <w:rPr>
          <w:rFonts w:cstheme="minorHAnsi"/>
        </w:rPr>
        <w:t xml:space="preserve">Use your </w:t>
      </w:r>
      <w:r w:rsidR="00B31E55" w:rsidRPr="00112643">
        <w:rPr>
          <w:rFonts w:cstheme="minorHAnsi"/>
        </w:rPr>
        <w:t>subject-matter expertise</w:t>
      </w:r>
      <w:r w:rsidRPr="00112643">
        <w:rPr>
          <w:rFonts w:cstheme="minorHAnsi"/>
        </w:rPr>
        <w:t xml:space="preserve"> to </w:t>
      </w:r>
      <w:r w:rsidR="00772183">
        <w:rPr>
          <w:rFonts w:cstheme="minorHAnsi"/>
        </w:rPr>
        <w:t>portray the life of a 20</w:t>
      </w:r>
      <w:r w:rsidR="00772183" w:rsidRPr="00772183">
        <w:rPr>
          <w:rFonts w:cstheme="minorHAnsi"/>
          <w:vertAlign w:val="superscript"/>
        </w:rPr>
        <w:t>th</w:t>
      </w:r>
      <w:r w:rsidR="00772183">
        <w:rPr>
          <w:rFonts w:cstheme="minorHAnsi"/>
        </w:rPr>
        <w:t xml:space="preserve"> century immigrant in the United States. Write journal entries to showcase what life was like as an immigrant coming to, moving across, and living in the US. </w:t>
      </w:r>
    </w:p>
    <w:p w:rsidR="00772183" w:rsidRPr="00112643" w:rsidRDefault="00772183" w:rsidP="00772183">
      <w:pPr>
        <w:spacing w:after="0" w:line="240" w:lineRule="auto"/>
        <w:jc w:val="center"/>
        <w:rPr>
          <w:rFonts w:cstheme="minorHAnsi"/>
        </w:rPr>
      </w:pPr>
    </w:p>
    <w:p w:rsidR="00205291" w:rsidRPr="00112643" w:rsidRDefault="00205291" w:rsidP="00205291">
      <w:pPr>
        <w:spacing w:after="0" w:line="240" w:lineRule="auto"/>
        <w:rPr>
          <w:rFonts w:cstheme="minorHAnsi"/>
        </w:rPr>
      </w:pPr>
    </w:p>
    <w:p w:rsidR="00205291" w:rsidRPr="00112643" w:rsidRDefault="00B31E55" w:rsidP="007721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12643">
        <w:rPr>
          <w:rFonts w:asciiTheme="minorHAnsi" w:hAnsiTheme="minorHAnsi" w:cstheme="minorHAnsi"/>
        </w:rPr>
        <w:t>Select the following p</w:t>
      </w:r>
      <w:r w:rsidR="00205291" w:rsidRPr="00112643">
        <w:rPr>
          <w:rFonts w:asciiTheme="minorHAnsi" w:hAnsiTheme="minorHAnsi" w:cstheme="minorHAnsi"/>
        </w:rPr>
        <w:t xml:space="preserve">rimary and </w:t>
      </w:r>
      <w:r w:rsidRPr="00112643">
        <w:rPr>
          <w:rFonts w:asciiTheme="minorHAnsi" w:hAnsiTheme="minorHAnsi" w:cstheme="minorHAnsi"/>
        </w:rPr>
        <w:t>s</w:t>
      </w:r>
      <w:r w:rsidR="00205291" w:rsidRPr="00112643">
        <w:rPr>
          <w:rFonts w:asciiTheme="minorHAnsi" w:hAnsiTheme="minorHAnsi" w:cstheme="minorHAnsi"/>
        </w:rPr>
        <w:t xml:space="preserve">econdary </w:t>
      </w:r>
      <w:r w:rsidRPr="00112643">
        <w:rPr>
          <w:rFonts w:asciiTheme="minorHAnsi" w:hAnsiTheme="minorHAnsi" w:cstheme="minorHAnsi"/>
        </w:rPr>
        <w:t>s</w:t>
      </w:r>
      <w:r w:rsidR="00205291" w:rsidRPr="00112643">
        <w:rPr>
          <w:rFonts w:asciiTheme="minorHAnsi" w:hAnsiTheme="minorHAnsi" w:cstheme="minorHAnsi"/>
        </w:rPr>
        <w:t xml:space="preserve">ource </w:t>
      </w:r>
      <w:r w:rsidRPr="00112643">
        <w:rPr>
          <w:rFonts w:asciiTheme="minorHAnsi" w:hAnsiTheme="minorHAnsi" w:cstheme="minorHAnsi"/>
        </w:rPr>
        <w:t xml:space="preserve">materials to </w:t>
      </w:r>
      <w:r w:rsidR="00B3330D">
        <w:rPr>
          <w:rFonts w:asciiTheme="minorHAnsi" w:hAnsiTheme="minorHAnsi" w:cstheme="minorHAnsi"/>
        </w:rPr>
        <w:t>write an entry</w:t>
      </w:r>
      <w:r w:rsidRPr="00112643">
        <w:rPr>
          <w:rFonts w:asciiTheme="minorHAnsi" w:hAnsiTheme="minorHAnsi" w:cstheme="minorHAnsi"/>
        </w:rPr>
        <w:t>:</w:t>
      </w:r>
    </w:p>
    <w:p w:rsidR="00B31E55" w:rsidRPr="00112643" w:rsidRDefault="00B31E55" w:rsidP="00772183">
      <w:pPr>
        <w:pStyle w:val="ListParagraph"/>
        <w:jc w:val="center"/>
        <w:rPr>
          <w:rFonts w:asciiTheme="minorHAnsi" w:hAnsiTheme="minorHAnsi" w:cstheme="minorHAnsi"/>
        </w:rPr>
      </w:pPr>
    </w:p>
    <w:p w:rsidR="00B31E55" w:rsidRDefault="00205291" w:rsidP="00772183">
      <w:pPr>
        <w:pStyle w:val="ListParagraph"/>
        <w:numPr>
          <w:ilvl w:val="1"/>
          <w:numId w:val="1"/>
        </w:numPr>
        <w:rPr>
          <w:rFonts w:asciiTheme="minorHAnsi" w:hAnsiTheme="minorHAnsi"/>
          <w:color w:val="FF0000"/>
        </w:rPr>
      </w:pPr>
      <w:r w:rsidRPr="00666CD0">
        <w:rPr>
          <w:rFonts w:asciiTheme="minorHAnsi" w:hAnsiTheme="minorHAnsi" w:cstheme="minorHAnsi"/>
          <w:color w:val="1F497D" w:themeColor="text2"/>
        </w:rPr>
        <w:t xml:space="preserve">at least </w:t>
      </w:r>
      <w:r w:rsidR="00B31E55" w:rsidRPr="00666CD0">
        <w:rPr>
          <w:rFonts w:asciiTheme="minorHAnsi" w:hAnsiTheme="minorHAnsi" w:cstheme="minorHAnsi"/>
          <w:color w:val="1F497D" w:themeColor="text2"/>
        </w:rPr>
        <w:t>3</w:t>
      </w:r>
      <w:r w:rsidRPr="00666CD0">
        <w:rPr>
          <w:rFonts w:asciiTheme="minorHAnsi" w:hAnsiTheme="minorHAnsi" w:cstheme="minorHAnsi"/>
          <w:color w:val="1F497D" w:themeColor="text2"/>
        </w:rPr>
        <w:t xml:space="preserve"> “sources” </w:t>
      </w:r>
      <w:r w:rsidR="00C8215F" w:rsidRPr="00666CD0">
        <w:rPr>
          <w:rFonts w:asciiTheme="minorHAnsi" w:hAnsiTheme="minorHAnsi"/>
          <w:color w:val="FF0000"/>
        </w:rPr>
        <w:t>t</w:t>
      </w:r>
      <w:r w:rsidR="00772183">
        <w:rPr>
          <w:rFonts w:asciiTheme="minorHAnsi" w:hAnsiTheme="minorHAnsi"/>
          <w:color w:val="FF0000"/>
        </w:rPr>
        <w:t>hat best identify patterns of immigration during the 20</w:t>
      </w:r>
      <w:r w:rsidR="00772183" w:rsidRPr="00772183">
        <w:rPr>
          <w:rFonts w:asciiTheme="minorHAnsi" w:hAnsiTheme="minorHAnsi"/>
          <w:color w:val="FF0000"/>
          <w:vertAlign w:val="superscript"/>
        </w:rPr>
        <w:t>th</w:t>
      </w:r>
      <w:r w:rsidR="00772183">
        <w:rPr>
          <w:rFonts w:asciiTheme="minorHAnsi" w:hAnsiTheme="minorHAnsi"/>
          <w:color w:val="FF0000"/>
        </w:rPr>
        <w:t xml:space="preserve"> century (LT6).</w:t>
      </w:r>
    </w:p>
    <w:p w:rsidR="00666CD0" w:rsidRPr="00666CD0" w:rsidRDefault="00666CD0" w:rsidP="00772183">
      <w:pPr>
        <w:rPr>
          <w:color w:val="FF0000"/>
        </w:rPr>
      </w:pPr>
    </w:p>
    <w:p w:rsidR="00B31E55" w:rsidRDefault="00B31E55" w:rsidP="007721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666CD0">
        <w:rPr>
          <w:rFonts w:asciiTheme="minorHAnsi" w:hAnsiTheme="minorHAnsi" w:cstheme="minorHAnsi"/>
          <w:color w:val="1F497D" w:themeColor="text2"/>
        </w:rPr>
        <w:t>at least 3 “sources”</w:t>
      </w:r>
      <w:r w:rsidR="00772183">
        <w:rPr>
          <w:rFonts w:asciiTheme="minorHAnsi" w:hAnsiTheme="minorHAnsi" w:cstheme="minorHAnsi"/>
          <w:color w:val="1F497D" w:themeColor="text2"/>
        </w:rPr>
        <w:t xml:space="preserve"> </w:t>
      </w:r>
      <w:r w:rsidR="00772183">
        <w:rPr>
          <w:rFonts w:asciiTheme="minorHAnsi" w:hAnsiTheme="minorHAnsi" w:cstheme="minorHAnsi"/>
          <w:color w:val="FF0000"/>
        </w:rPr>
        <w:t xml:space="preserve">that best compare reasons for migration within the United States (LT7). </w:t>
      </w:r>
    </w:p>
    <w:p w:rsidR="00772183" w:rsidRPr="00772183" w:rsidRDefault="00772183" w:rsidP="00772183">
      <w:pPr>
        <w:pStyle w:val="ListParagraph"/>
        <w:rPr>
          <w:rFonts w:asciiTheme="minorHAnsi" w:hAnsiTheme="minorHAnsi" w:cstheme="minorHAnsi"/>
          <w:color w:val="FF0000"/>
        </w:rPr>
      </w:pPr>
    </w:p>
    <w:p w:rsidR="00772183" w:rsidRDefault="00772183" w:rsidP="00772183">
      <w:pPr>
        <w:pStyle w:val="ListParagraph"/>
        <w:ind w:left="1440"/>
        <w:rPr>
          <w:rFonts w:asciiTheme="minorHAnsi" w:hAnsiTheme="minorHAnsi" w:cstheme="minorHAnsi"/>
          <w:color w:val="FF0000"/>
        </w:rPr>
      </w:pPr>
    </w:p>
    <w:p w:rsidR="00772183" w:rsidRDefault="00772183" w:rsidP="007721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666CD0">
        <w:rPr>
          <w:rFonts w:asciiTheme="minorHAnsi" w:hAnsiTheme="minorHAnsi" w:cstheme="minorHAnsi"/>
          <w:color w:val="1F497D" w:themeColor="text2"/>
        </w:rPr>
        <w:t xml:space="preserve">at least 3 “sources” </w:t>
      </w:r>
      <w:r>
        <w:rPr>
          <w:rFonts w:asciiTheme="minorHAnsi" w:hAnsiTheme="minorHAnsi" w:cstheme="minorHAnsi"/>
          <w:color w:val="FF0000"/>
        </w:rPr>
        <w:t xml:space="preserve">that best correlate patterns of immigration and the responses in American law (LT8). </w:t>
      </w:r>
    </w:p>
    <w:p w:rsidR="00772183" w:rsidRDefault="00772183" w:rsidP="00772183">
      <w:pPr>
        <w:pStyle w:val="ListParagraph"/>
        <w:ind w:left="1440"/>
        <w:rPr>
          <w:rFonts w:asciiTheme="minorHAnsi" w:hAnsiTheme="minorHAnsi" w:cstheme="minorHAnsi"/>
          <w:color w:val="FF0000"/>
        </w:rPr>
      </w:pPr>
    </w:p>
    <w:p w:rsidR="00772183" w:rsidRDefault="00772183" w:rsidP="00772183">
      <w:pPr>
        <w:pStyle w:val="ListParagraph"/>
        <w:ind w:left="1440"/>
        <w:rPr>
          <w:rFonts w:asciiTheme="minorHAnsi" w:hAnsiTheme="minorHAnsi" w:cstheme="minorHAnsi"/>
          <w:color w:val="FF0000"/>
        </w:rPr>
      </w:pPr>
    </w:p>
    <w:p w:rsidR="00772183" w:rsidRDefault="00772183" w:rsidP="007721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666CD0">
        <w:rPr>
          <w:rFonts w:asciiTheme="minorHAnsi" w:hAnsiTheme="minorHAnsi" w:cstheme="minorHAnsi"/>
          <w:color w:val="1F497D" w:themeColor="text2"/>
        </w:rPr>
        <w:t xml:space="preserve">at least 3 “sources” </w:t>
      </w:r>
      <w:r>
        <w:rPr>
          <w:rFonts w:asciiTheme="minorHAnsi" w:hAnsiTheme="minorHAnsi" w:cstheme="minorHAnsi"/>
          <w:color w:val="FF0000"/>
        </w:rPr>
        <w:t xml:space="preserve">that best correlate patterns of immigration and the effects on American culture </w:t>
      </w:r>
    </w:p>
    <w:p w:rsidR="00772183" w:rsidRDefault="00772183" w:rsidP="00772183">
      <w:pPr>
        <w:pStyle w:val="ListParagraph"/>
        <w:ind w:left="14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1F497D" w:themeColor="text2"/>
        </w:rPr>
        <w:t xml:space="preserve">                                   </w:t>
      </w:r>
      <w:r>
        <w:rPr>
          <w:rFonts w:asciiTheme="minorHAnsi" w:hAnsiTheme="minorHAnsi" w:cstheme="minorHAnsi"/>
          <w:color w:val="FF0000"/>
        </w:rPr>
        <w:t xml:space="preserve">(LT9). </w:t>
      </w:r>
    </w:p>
    <w:p w:rsidR="00772183" w:rsidRDefault="00772183" w:rsidP="00772183">
      <w:pPr>
        <w:pStyle w:val="ListParagraph"/>
        <w:ind w:left="1440"/>
        <w:rPr>
          <w:rFonts w:asciiTheme="minorHAnsi" w:hAnsiTheme="minorHAnsi" w:cstheme="minorHAnsi"/>
          <w:color w:val="FF0000"/>
        </w:rPr>
      </w:pPr>
    </w:p>
    <w:p w:rsidR="00205291" w:rsidRPr="00772183" w:rsidRDefault="00205291" w:rsidP="00772183">
      <w:pPr>
        <w:rPr>
          <w:rFonts w:cstheme="minorHAnsi"/>
        </w:rPr>
      </w:pPr>
    </w:p>
    <w:p w:rsidR="00B31E55" w:rsidRPr="00112643" w:rsidRDefault="00B31E55" w:rsidP="00B31E55">
      <w:pPr>
        <w:pStyle w:val="ListParagraph"/>
        <w:rPr>
          <w:rFonts w:asciiTheme="minorHAnsi" w:hAnsiTheme="minorHAnsi" w:cstheme="minorHAnsi"/>
        </w:rPr>
      </w:pPr>
    </w:p>
    <w:p w:rsidR="00B31E55" w:rsidRPr="00112643" w:rsidRDefault="00B31E55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205291" w:rsidRPr="00112643" w:rsidRDefault="00B31E55" w:rsidP="002052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12643">
        <w:rPr>
          <w:rFonts w:asciiTheme="minorHAnsi" w:hAnsiTheme="minorHAnsi" w:cstheme="minorHAnsi"/>
        </w:rPr>
        <w:t xml:space="preserve">Once you have selected your sources (events, </w:t>
      </w:r>
      <w:r w:rsidR="006A3736">
        <w:rPr>
          <w:rFonts w:asciiTheme="minorHAnsi" w:hAnsiTheme="minorHAnsi" w:cstheme="minorHAnsi"/>
        </w:rPr>
        <w:t xml:space="preserve">songs, interviews, film clips, timelines, graphs, </w:t>
      </w:r>
      <w:r w:rsidRPr="00112643">
        <w:rPr>
          <w:rFonts w:asciiTheme="minorHAnsi" w:hAnsiTheme="minorHAnsi" w:cstheme="minorHAnsi"/>
        </w:rPr>
        <w:t xml:space="preserve">people, maps, charts, etc.), you need to write a short </w:t>
      </w:r>
      <w:r w:rsidR="00205291" w:rsidRPr="00112643">
        <w:rPr>
          <w:rFonts w:asciiTheme="minorHAnsi" w:hAnsiTheme="minorHAnsi" w:cstheme="minorHAnsi"/>
        </w:rPr>
        <w:t xml:space="preserve">description of each AND </w:t>
      </w:r>
      <w:r w:rsidRPr="00112643">
        <w:rPr>
          <w:rFonts w:asciiTheme="minorHAnsi" w:hAnsiTheme="minorHAnsi" w:cstheme="minorHAnsi"/>
        </w:rPr>
        <w:t xml:space="preserve">why they </w:t>
      </w:r>
      <w:r w:rsidR="00B3330D">
        <w:rPr>
          <w:rFonts w:asciiTheme="minorHAnsi" w:hAnsiTheme="minorHAnsi" w:cstheme="minorHAnsi"/>
        </w:rPr>
        <w:t>answer the essential question</w:t>
      </w:r>
      <w:r w:rsidRPr="00112643">
        <w:rPr>
          <w:rFonts w:asciiTheme="minorHAnsi" w:hAnsiTheme="minorHAnsi" w:cstheme="minorHAnsi"/>
        </w:rPr>
        <w:t xml:space="preserve">. Basically, tell us what the source is all about and why you picked it for your </w:t>
      </w:r>
      <w:r w:rsidR="00B3330D">
        <w:rPr>
          <w:rFonts w:asciiTheme="minorHAnsi" w:hAnsiTheme="minorHAnsi" w:cstheme="minorHAnsi"/>
        </w:rPr>
        <w:t>journal entry</w:t>
      </w:r>
      <w:r w:rsidRPr="00112643">
        <w:rPr>
          <w:rFonts w:asciiTheme="minorHAnsi" w:hAnsiTheme="minorHAnsi" w:cstheme="minorHAnsi"/>
        </w:rPr>
        <w:t xml:space="preserve">. </w:t>
      </w:r>
    </w:p>
    <w:p w:rsidR="0004183F" w:rsidRDefault="0004183F" w:rsidP="0004183F">
      <w:pPr>
        <w:pStyle w:val="ListParagraph"/>
        <w:rPr>
          <w:rFonts w:asciiTheme="minorHAnsi" w:hAnsiTheme="minorHAnsi" w:cstheme="minorHAnsi"/>
        </w:rPr>
      </w:pPr>
    </w:p>
    <w:p w:rsidR="00772183" w:rsidRPr="00112643" w:rsidRDefault="00772183" w:rsidP="0004183F">
      <w:pPr>
        <w:pStyle w:val="ListParagraph"/>
        <w:rPr>
          <w:rFonts w:asciiTheme="minorHAnsi" w:hAnsiTheme="minorHAnsi" w:cstheme="minorHAnsi"/>
        </w:rPr>
      </w:pPr>
    </w:p>
    <w:p w:rsidR="0004183F" w:rsidRPr="00112643" w:rsidRDefault="0004183F" w:rsidP="0004183F">
      <w:pPr>
        <w:rPr>
          <w:rFonts w:cstheme="minorHAnsi"/>
        </w:rPr>
      </w:pPr>
    </w:p>
    <w:p w:rsidR="0004183F" w:rsidRPr="00112643" w:rsidRDefault="00B3330D" w:rsidP="00772183">
      <w:pPr>
        <w:rPr>
          <w:b/>
          <w:sz w:val="20"/>
        </w:rPr>
      </w:pPr>
      <w:r>
        <w:rPr>
          <w:rFonts w:cstheme="minorHAnsi"/>
        </w:rPr>
        <w:t>Decide how to write your journal entry</w:t>
      </w:r>
      <w:r w:rsidR="0004183F" w:rsidRPr="00112643">
        <w:rPr>
          <w:rFonts w:cstheme="minorHAnsi"/>
        </w:rPr>
        <w:t>:</w:t>
      </w:r>
    </w:p>
    <w:p w:rsidR="0004183F" w:rsidRPr="00112643" w:rsidRDefault="0004183F" w:rsidP="0077218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12643">
        <w:rPr>
          <w:rFonts w:asciiTheme="minorHAnsi" w:hAnsiTheme="minorHAnsi"/>
          <w:b/>
        </w:rPr>
        <w:t>Product:</w:t>
      </w:r>
      <w:r w:rsidRPr="00112643">
        <w:rPr>
          <w:rFonts w:asciiTheme="minorHAnsi" w:hAnsiTheme="minorHAnsi"/>
        </w:rPr>
        <w:t xml:space="preserve"> </w:t>
      </w:r>
      <w:r w:rsidR="00B3330D">
        <w:rPr>
          <w:rFonts w:asciiTheme="minorHAnsi" w:hAnsiTheme="minorHAnsi"/>
        </w:rPr>
        <w:t>journal entry</w:t>
      </w:r>
      <w:r w:rsidR="00413281" w:rsidRPr="00112643">
        <w:rPr>
          <w:rFonts w:asciiTheme="minorHAnsi" w:hAnsiTheme="minorHAnsi"/>
        </w:rPr>
        <w:t>, links to resources,</w:t>
      </w:r>
      <w:r w:rsidRPr="00112643">
        <w:rPr>
          <w:rFonts w:asciiTheme="minorHAnsi" w:hAnsiTheme="minorHAnsi"/>
        </w:rPr>
        <w:t xml:space="preserve"> aligned to the scale</w:t>
      </w:r>
    </w:p>
    <w:p w:rsidR="0004183F" w:rsidRPr="00112643" w:rsidRDefault="0004183F" w:rsidP="0077218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12643">
        <w:rPr>
          <w:rFonts w:asciiTheme="minorHAnsi" w:hAnsiTheme="minorHAnsi"/>
          <w:b/>
        </w:rPr>
        <w:t>Method</w:t>
      </w:r>
      <w:r w:rsidRPr="00112643">
        <w:rPr>
          <w:rFonts w:asciiTheme="minorHAnsi" w:hAnsiTheme="minorHAnsi"/>
        </w:rPr>
        <w:t xml:space="preserve">: using technology, </w:t>
      </w:r>
      <w:r w:rsidR="00B3330D">
        <w:rPr>
          <w:rFonts w:asciiTheme="minorHAnsi" w:hAnsiTheme="minorHAnsi"/>
        </w:rPr>
        <w:t>www.weebly.com</w:t>
      </w:r>
    </w:p>
    <w:p w:rsidR="0004183F" w:rsidRPr="00112643" w:rsidRDefault="0004183F" w:rsidP="007721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112643">
        <w:rPr>
          <w:rFonts w:asciiTheme="minorHAnsi" w:hAnsiTheme="minorHAnsi"/>
          <w:b/>
        </w:rPr>
        <w:t>Showcase</w:t>
      </w:r>
      <w:r w:rsidRPr="00112643">
        <w:rPr>
          <w:rFonts w:asciiTheme="minorHAnsi" w:hAnsiTheme="minorHAnsi"/>
        </w:rPr>
        <w:t>: V</w:t>
      </w:r>
      <w:r w:rsidR="003048F5" w:rsidRPr="00112643">
        <w:rPr>
          <w:rFonts w:asciiTheme="minorHAnsi" w:hAnsiTheme="minorHAnsi"/>
        </w:rPr>
        <w:t xml:space="preserve">erbally present to the teacher; share </w:t>
      </w:r>
      <w:r w:rsidR="00B3330D">
        <w:rPr>
          <w:rFonts w:asciiTheme="minorHAnsi" w:hAnsiTheme="minorHAnsi"/>
        </w:rPr>
        <w:t>journal entry</w:t>
      </w:r>
      <w:r w:rsidR="003048F5" w:rsidRPr="00112643">
        <w:rPr>
          <w:rFonts w:asciiTheme="minorHAnsi" w:hAnsiTheme="minorHAnsi"/>
        </w:rPr>
        <w:t xml:space="preserve"> with the teacher</w:t>
      </w:r>
    </w:p>
    <w:p w:rsidR="0004183F" w:rsidRPr="00112643" w:rsidRDefault="0004183F" w:rsidP="0004183F">
      <w:pPr>
        <w:rPr>
          <w:rFonts w:cstheme="minorHAnsi"/>
        </w:rPr>
      </w:pPr>
    </w:p>
    <w:p w:rsidR="00205291" w:rsidRPr="00112643" w:rsidRDefault="00205291" w:rsidP="00205291">
      <w:pPr>
        <w:spacing w:after="0" w:line="240" w:lineRule="auto"/>
        <w:rPr>
          <w:rFonts w:cstheme="minorHAnsi"/>
        </w:rPr>
      </w:pPr>
    </w:p>
    <w:p w:rsidR="00AB10C8" w:rsidRPr="00112643" w:rsidRDefault="00AB10C8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p w:rsidR="00413E25" w:rsidRDefault="00413E25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sectPr w:rsidR="00413E25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5F6C"/>
    <w:rsid w:val="00057548"/>
    <w:rsid w:val="00112643"/>
    <w:rsid w:val="001426F6"/>
    <w:rsid w:val="00153F04"/>
    <w:rsid w:val="001974DF"/>
    <w:rsid w:val="001C04E6"/>
    <w:rsid w:val="001C59F4"/>
    <w:rsid w:val="001D0B0F"/>
    <w:rsid w:val="00205291"/>
    <w:rsid w:val="002261F4"/>
    <w:rsid w:val="00263B4F"/>
    <w:rsid w:val="002D0369"/>
    <w:rsid w:val="003048F5"/>
    <w:rsid w:val="00356F97"/>
    <w:rsid w:val="00384281"/>
    <w:rsid w:val="003A4392"/>
    <w:rsid w:val="00413281"/>
    <w:rsid w:val="00413E25"/>
    <w:rsid w:val="00442165"/>
    <w:rsid w:val="004D3F61"/>
    <w:rsid w:val="004E32EC"/>
    <w:rsid w:val="004E6533"/>
    <w:rsid w:val="00515B8D"/>
    <w:rsid w:val="005459BD"/>
    <w:rsid w:val="005770D1"/>
    <w:rsid w:val="00637010"/>
    <w:rsid w:val="00637935"/>
    <w:rsid w:val="00662D3F"/>
    <w:rsid w:val="00666CD0"/>
    <w:rsid w:val="00696F0A"/>
    <w:rsid w:val="006A3736"/>
    <w:rsid w:val="006D4844"/>
    <w:rsid w:val="00751422"/>
    <w:rsid w:val="007614ED"/>
    <w:rsid w:val="00772183"/>
    <w:rsid w:val="00806E8B"/>
    <w:rsid w:val="00815B28"/>
    <w:rsid w:val="008356FD"/>
    <w:rsid w:val="008B4071"/>
    <w:rsid w:val="008C34F4"/>
    <w:rsid w:val="008E16D8"/>
    <w:rsid w:val="008E7FF6"/>
    <w:rsid w:val="00923835"/>
    <w:rsid w:val="00AB10C8"/>
    <w:rsid w:val="00AB4FB2"/>
    <w:rsid w:val="00AB5A9D"/>
    <w:rsid w:val="00B11EE8"/>
    <w:rsid w:val="00B31E55"/>
    <w:rsid w:val="00B3330D"/>
    <w:rsid w:val="00B8251B"/>
    <w:rsid w:val="00BA69D7"/>
    <w:rsid w:val="00BF6E87"/>
    <w:rsid w:val="00BF775D"/>
    <w:rsid w:val="00C453DE"/>
    <w:rsid w:val="00C8215F"/>
    <w:rsid w:val="00D07924"/>
    <w:rsid w:val="00D13808"/>
    <w:rsid w:val="00D22844"/>
    <w:rsid w:val="00D32F3B"/>
    <w:rsid w:val="00D40344"/>
    <w:rsid w:val="00D86941"/>
    <w:rsid w:val="00DA75D1"/>
    <w:rsid w:val="00DB5C0C"/>
    <w:rsid w:val="00DE236F"/>
    <w:rsid w:val="00E07EDA"/>
    <w:rsid w:val="00E217ED"/>
    <w:rsid w:val="00E728CA"/>
    <w:rsid w:val="00E7518E"/>
    <w:rsid w:val="00E77FEB"/>
    <w:rsid w:val="00EA505C"/>
    <w:rsid w:val="00EB6F77"/>
    <w:rsid w:val="00F11945"/>
    <w:rsid w:val="00F26F24"/>
    <w:rsid w:val="00F71981"/>
    <w:rsid w:val="00F77A89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D96438-897F-49B4-A3AF-EB436419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2019-08-29T19:55:00Z</cp:lastPrinted>
  <dcterms:created xsi:type="dcterms:W3CDTF">2019-08-29T19:55:00Z</dcterms:created>
  <dcterms:modified xsi:type="dcterms:W3CDTF">2019-08-29T19:55:00Z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-1769515281</vt:i4>
  </property>
  <property fmtid="{D5CDD505-2E9C-101B-9397-08002B2CF9AE}" pid="4" name="_NewReviewCycle">
    <vt:lpwstr/>
  </property>
  <property fmtid="{D5CDD505-2E9C-101B-9397-08002B2CF9AE}" pid="5" name="_EmailSubject">
    <vt:lpwstr>PBL 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PreviousAdHocReviewCycleID">
    <vt:i4>1137261532</vt:i4>
  </property>
  <property fmtid="{D5CDD505-2E9C-101B-9397-08002B2CF9AE}" pid="9" name="_ReviewingToolsShownOnce">
    <vt:lpwstr/>
  </property>
</Properties>
</file>