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E55" w:rsidRPr="00F45757" w:rsidRDefault="00B31E55" w:rsidP="00F45757">
      <w:pPr>
        <w:rPr>
          <w:rFonts w:eastAsiaTheme="majorEastAsia" w:cstheme="minorHAnsi"/>
          <w:color w:val="FF0000"/>
          <w:spacing w:val="5"/>
          <w:kern w:val="28"/>
          <w:sz w:val="32"/>
        </w:rPr>
      </w:pPr>
      <w:r w:rsidRPr="00205291">
        <w:rPr>
          <w:rFonts w:cstheme="minorHAnsi"/>
          <w:color w:val="FF0000"/>
          <w:sz w:val="32"/>
        </w:rPr>
        <w:t xml:space="preserve">Task </w:t>
      </w:r>
      <w:r>
        <w:rPr>
          <w:rFonts w:cstheme="minorHAnsi"/>
          <w:color w:val="FF0000"/>
          <w:sz w:val="32"/>
        </w:rPr>
        <w:t>3</w:t>
      </w:r>
      <w:r w:rsidRPr="00205291">
        <w:rPr>
          <w:rFonts w:cstheme="minorHAnsi"/>
          <w:color w:val="FF0000"/>
          <w:sz w:val="32"/>
        </w:rPr>
        <w:t xml:space="preserve">: </w:t>
      </w:r>
      <w:r>
        <w:rPr>
          <w:rFonts w:cstheme="minorHAnsi"/>
          <w:color w:val="1F497D" w:themeColor="text2"/>
          <w:sz w:val="32"/>
        </w:rPr>
        <w:t>Evaluating Sources –</w:t>
      </w:r>
      <w:r w:rsidRPr="00205291">
        <w:rPr>
          <w:rFonts w:cstheme="minorHAnsi"/>
          <w:color w:val="1F497D" w:themeColor="text2"/>
          <w:sz w:val="32"/>
        </w:rPr>
        <w:t xml:space="preserve"> </w:t>
      </w:r>
      <w:r w:rsidR="00D86941">
        <w:rPr>
          <w:rFonts w:cstheme="minorHAnsi"/>
          <w:color w:val="FF0000"/>
          <w:sz w:val="32"/>
        </w:rPr>
        <w:t xml:space="preserve">Now let’s design your </w:t>
      </w:r>
      <w:r w:rsidR="00A12FEC">
        <w:rPr>
          <w:rFonts w:cstheme="minorHAnsi"/>
          <w:color w:val="FF0000"/>
          <w:sz w:val="32"/>
        </w:rPr>
        <w:t>museum exhibit</w:t>
      </w:r>
      <w:r w:rsidR="00D86941">
        <w:rPr>
          <w:rFonts w:cstheme="minorHAnsi"/>
          <w:color w:val="FF0000"/>
          <w:sz w:val="32"/>
        </w:rPr>
        <w:t>!</w:t>
      </w:r>
    </w:p>
    <w:p w:rsidR="00B31E55" w:rsidRPr="00205291" w:rsidRDefault="00B31E55" w:rsidP="00B31E55">
      <w:pPr>
        <w:spacing w:after="0" w:line="240" w:lineRule="auto"/>
        <w:rPr>
          <w:rFonts w:cstheme="minorHAnsi"/>
        </w:rPr>
      </w:pPr>
      <w:r w:rsidRPr="00205291">
        <w:rPr>
          <w:rFonts w:cstheme="minorHAnsi"/>
        </w:rPr>
        <w:t>You will work to create a museum exhibit that will answer the following essential question:</w:t>
      </w:r>
    </w:p>
    <w:p w:rsidR="00C44C22" w:rsidRPr="00C44C22" w:rsidRDefault="00C44C22" w:rsidP="00C44C2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C44C22">
        <w:rPr>
          <w:rFonts w:ascii="Times New Roman" w:hAnsi="Times New Roman" w:cs="Times New Roman"/>
          <w:b/>
          <w:i/>
        </w:rPr>
        <w:t>What opportunities and conflicts occurred as America expanded?</w:t>
      </w:r>
    </w:p>
    <w:p w:rsidR="00B31E55" w:rsidRPr="00515B8D" w:rsidRDefault="00B31E55" w:rsidP="00515B8D">
      <w:pPr>
        <w:rPr>
          <w:rFonts w:cstheme="minorHAnsi"/>
        </w:rPr>
      </w:pPr>
    </w:p>
    <w:p w:rsidR="00205291" w:rsidRPr="00B31E55" w:rsidRDefault="00205291" w:rsidP="00205291">
      <w:pPr>
        <w:spacing w:after="0" w:line="240" w:lineRule="auto"/>
        <w:rPr>
          <w:rFonts w:cstheme="minorHAnsi"/>
        </w:rPr>
      </w:pPr>
      <w:r w:rsidRPr="00B31E55">
        <w:rPr>
          <w:rFonts w:cstheme="minorHAnsi"/>
        </w:rPr>
        <w:t xml:space="preserve">Use your </w:t>
      </w:r>
      <w:r w:rsidR="00B31E55">
        <w:rPr>
          <w:rFonts w:cstheme="minorHAnsi"/>
        </w:rPr>
        <w:t>subject-matter expertise</w:t>
      </w:r>
      <w:r w:rsidRPr="00B31E55">
        <w:rPr>
          <w:rFonts w:cstheme="minorHAnsi"/>
        </w:rPr>
        <w:t xml:space="preserve"> to help you select the source material for this part of your </w:t>
      </w:r>
      <w:r w:rsidR="00A12FEC">
        <w:rPr>
          <w:rFonts w:cstheme="minorHAnsi"/>
        </w:rPr>
        <w:t>museum exhibit</w:t>
      </w:r>
      <w:r w:rsidRPr="00B31E55">
        <w:rPr>
          <w:rFonts w:cstheme="minorHAnsi"/>
        </w:rPr>
        <w:t>.</w:t>
      </w:r>
    </w:p>
    <w:p w:rsidR="00205291" w:rsidRPr="00205291" w:rsidRDefault="00205291" w:rsidP="00205291">
      <w:pPr>
        <w:spacing w:after="0" w:line="240" w:lineRule="auto"/>
        <w:rPr>
          <w:rFonts w:cstheme="minorHAnsi"/>
        </w:rPr>
      </w:pPr>
    </w:p>
    <w:p w:rsidR="00205291" w:rsidRDefault="00B31E55" w:rsidP="0020529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Select the following p</w:t>
      </w:r>
      <w:r w:rsidR="00205291" w:rsidRPr="00205291">
        <w:rPr>
          <w:rFonts w:asciiTheme="minorHAnsi" w:hAnsiTheme="minorHAnsi" w:cstheme="minorHAnsi"/>
        </w:rPr>
        <w:t xml:space="preserve">rimary and </w:t>
      </w:r>
      <w:r>
        <w:rPr>
          <w:rFonts w:asciiTheme="minorHAnsi" w:hAnsiTheme="minorHAnsi" w:cstheme="minorHAnsi"/>
        </w:rPr>
        <w:t>s</w:t>
      </w:r>
      <w:r w:rsidR="00205291" w:rsidRPr="00205291">
        <w:rPr>
          <w:rFonts w:asciiTheme="minorHAnsi" w:hAnsiTheme="minorHAnsi" w:cstheme="minorHAnsi"/>
        </w:rPr>
        <w:t xml:space="preserve">econdary </w:t>
      </w:r>
      <w:r>
        <w:rPr>
          <w:rFonts w:asciiTheme="minorHAnsi" w:hAnsiTheme="minorHAnsi" w:cstheme="minorHAnsi"/>
        </w:rPr>
        <w:t>s</w:t>
      </w:r>
      <w:r w:rsidR="00205291" w:rsidRPr="00205291">
        <w:rPr>
          <w:rFonts w:asciiTheme="minorHAnsi" w:hAnsiTheme="minorHAnsi" w:cstheme="minorHAnsi"/>
        </w:rPr>
        <w:t xml:space="preserve">ource </w:t>
      </w:r>
      <w:r>
        <w:rPr>
          <w:rFonts w:asciiTheme="minorHAnsi" w:hAnsiTheme="minorHAnsi" w:cstheme="minorHAnsi"/>
        </w:rPr>
        <w:t xml:space="preserve">materials to create your </w:t>
      </w:r>
      <w:r w:rsidR="00A12FEC">
        <w:rPr>
          <w:rFonts w:asciiTheme="minorHAnsi" w:hAnsiTheme="minorHAnsi" w:cstheme="minorHAnsi"/>
        </w:rPr>
        <w:t>museum exhibit</w:t>
      </w:r>
      <w:r>
        <w:rPr>
          <w:rFonts w:asciiTheme="minorHAnsi" w:hAnsiTheme="minorHAnsi" w:cstheme="minorHAnsi"/>
        </w:rPr>
        <w:t>:</w:t>
      </w:r>
    </w:p>
    <w:p w:rsidR="000217B7" w:rsidRDefault="000217B7" w:rsidP="000217B7">
      <w:pPr>
        <w:pStyle w:val="ListParagraph"/>
        <w:rPr>
          <w:rFonts w:asciiTheme="minorHAnsi" w:hAnsiTheme="minorHAnsi" w:cstheme="minorHAnsi"/>
        </w:rPr>
      </w:pPr>
    </w:p>
    <w:p w:rsidR="00B31E55" w:rsidRPr="00205291" w:rsidRDefault="00B31E55" w:rsidP="00B31E55">
      <w:pPr>
        <w:pStyle w:val="ListParagraph"/>
        <w:rPr>
          <w:rFonts w:asciiTheme="minorHAnsi" w:hAnsiTheme="minorHAnsi" w:cstheme="minorHAnsi"/>
        </w:rPr>
      </w:pPr>
    </w:p>
    <w:p w:rsidR="00B31E55" w:rsidRPr="00C44C22" w:rsidRDefault="00205291" w:rsidP="00C44C2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FF0000"/>
        </w:rPr>
      </w:pPr>
      <w:r w:rsidRPr="00C44C22">
        <w:rPr>
          <w:rFonts w:asciiTheme="minorHAnsi" w:hAnsiTheme="minorHAnsi" w:cstheme="minorHAnsi"/>
          <w:color w:val="1F497D" w:themeColor="text2"/>
        </w:rPr>
        <w:t xml:space="preserve">at least </w:t>
      </w:r>
      <w:r w:rsidR="00B31E55" w:rsidRPr="00C44C22">
        <w:rPr>
          <w:rFonts w:asciiTheme="minorHAnsi" w:hAnsiTheme="minorHAnsi" w:cstheme="minorHAnsi"/>
          <w:color w:val="1F497D" w:themeColor="text2"/>
        </w:rPr>
        <w:t>3</w:t>
      </w:r>
      <w:r w:rsidRPr="00C44C22">
        <w:rPr>
          <w:rFonts w:asciiTheme="minorHAnsi" w:hAnsiTheme="minorHAnsi" w:cstheme="minorHAnsi"/>
          <w:color w:val="1F497D" w:themeColor="text2"/>
        </w:rPr>
        <w:t xml:space="preserve"> “sources” </w:t>
      </w:r>
      <w:r w:rsidR="00B31E55" w:rsidRPr="00C44C22">
        <w:rPr>
          <w:rFonts w:asciiTheme="minorHAnsi" w:hAnsiTheme="minorHAnsi" w:cstheme="minorHAnsi"/>
          <w:color w:val="FF0000"/>
        </w:rPr>
        <w:t>that best</w:t>
      </w:r>
      <w:r w:rsidR="00C44C22">
        <w:rPr>
          <w:rFonts w:asciiTheme="minorHAnsi" w:hAnsiTheme="minorHAnsi" w:cstheme="minorHAnsi"/>
          <w:color w:val="FF0000"/>
        </w:rPr>
        <w:t xml:space="preserve"> (</w:t>
      </w:r>
      <w:r w:rsidR="00366976" w:rsidRPr="00C44C22">
        <w:rPr>
          <w:rFonts w:asciiTheme="minorHAnsi" w:hAnsiTheme="minorHAnsi" w:cstheme="minorHAnsi"/>
          <w:color w:val="FF0000"/>
        </w:rPr>
        <w:t>3A</w:t>
      </w:r>
      <w:r w:rsidR="00C44C22">
        <w:rPr>
          <w:rFonts w:asciiTheme="minorHAnsi" w:hAnsiTheme="minorHAnsi" w:cstheme="minorHAnsi"/>
          <w:color w:val="FF0000"/>
        </w:rPr>
        <w:t>) a</w:t>
      </w:r>
      <w:r w:rsidR="00C44C22" w:rsidRPr="00C44C22">
        <w:rPr>
          <w:rFonts w:asciiTheme="minorHAnsi" w:hAnsiTheme="minorHAnsi" w:cstheme="minorHAnsi"/>
          <w:color w:val="FF0000"/>
        </w:rPr>
        <w:t xml:space="preserve">nalyze how racial and ethnic perspectives influence </w:t>
      </w:r>
      <w:r w:rsidR="00C44C22">
        <w:rPr>
          <w:rFonts w:asciiTheme="minorHAnsi" w:hAnsiTheme="minorHAnsi" w:cstheme="minorHAnsi"/>
          <w:color w:val="FF0000"/>
        </w:rPr>
        <w:tab/>
        <w:t xml:space="preserve">   </w:t>
      </w:r>
      <w:r w:rsidR="00C44C22">
        <w:rPr>
          <w:rFonts w:asciiTheme="minorHAnsi" w:hAnsiTheme="minorHAnsi" w:cstheme="minorHAnsi"/>
          <w:color w:val="FF0000"/>
        </w:rPr>
        <w:tab/>
      </w:r>
      <w:r w:rsidR="00C44C22">
        <w:rPr>
          <w:rFonts w:asciiTheme="minorHAnsi" w:hAnsiTheme="minorHAnsi" w:cstheme="minorHAnsi"/>
          <w:color w:val="FF0000"/>
        </w:rPr>
        <w:tab/>
        <w:t xml:space="preserve">       </w:t>
      </w:r>
      <w:r w:rsidR="00C44C22" w:rsidRPr="00C44C22">
        <w:rPr>
          <w:rFonts w:asciiTheme="minorHAnsi" w:hAnsiTheme="minorHAnsi" w:cstheme="minorHAnsi"/>
          <w:color w:val="FF0000"/>
        </w:rPr>
        <w:t>American history and culture.</w:t>
      </w:r>
    </w:p>
    <w:p w:rsidR="000217B7" w:rsidRDefault="000217B7" w:rsidP="00B31E55">
      <w:pPr>
        <w:pStyle w:val="ListParagraph"/>
        <w:ind w:left="1440"/>
        <w:rPr>
          <w:rFonts w:asciiTheme="minorHAnsi" w:hAnsiTheme="minorHAnsi" w:cstheme="minorHAnsi"/>
        </w:rPr>
      </w:pPr>
    </w:p>
    <w:p w:rsidR="000217B7" w:rsidRDefault="000217B7" w:rsidP="00B31E55">
      <w:pPr>
        <w:pStyle w:val="ListParagraph"/>
        <w:ind w:left="1440"/>
        <w:rPr>
          <w:rFonts w:asciiTheme="minorHAnsi" w:hAnsiTheme="minorHAnsi" w:cstheme="minorHAnsi"/>
        </w:rPr>
      </w:pPr>
    </w:p>
    <w:p w:rsidR="000217B7" w:rsidRPr="00205291" w:rsidRDefault="000217B7" w:rsidP="00B31E55">
      <w:pPr>
        <w:pStyle w:val="ListParagraph"/>
        <w:ind w:left="1440"/>
        <w:rPr>
          <w:rFonts w:asciiTheme="minorHAnsi" w:hAnsiTheme="minorHAnsi" w:cstheme="minorHAnsi"/>
        </w:rPr>
      </w:pPr>
    </w:p>
    <w:p w:rsidR="00B31E55" w:rsidRPr="00C44C22" w:rsidRDefault="00B31E55" w:rsidP="00C44C2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FF0000"/>
        </w:rPr>
      </w:pPr>
      <w:r w:rsidRPr="00806E8B">
        <w:rPr>
          <w:rFonts w:asciiTheme="minorHAnsi" w:hAnsiTheme="minorHAnsi" w:cstheme="minorHAnsi"/>
          <w:color w:val="1F497D" w:themeColor="text2"/>
        </w:rPr>
        <w:t xml:space="preserve">at least </w:t>
      </w:r>
      <w:r>
        <w:rPr>
          <w:rFonts w:asciiTheme="minorHAnsi" w:hAnsiTheme="minorHAnsi" w:cstheme="minorHAnsi"/>
          <w:color w:val="1F497D" w:themeColor="text2"/>
        </w:rPr>
        <w:t>3</w:t>
      </w:r>
      <w:r w:rsidRPr="00806E8B">
        <w:rPr>
          <w:rFonts w:asciiTheme="minorHAnsi" w:hAnsiTheme="minorHAnsi" w:cstheme="minorHAnsi"/>
          <w:color w:val="1F497D" w:themeColor="text2"/>
        </w:rPr>
        <w:t xml:space="preserve"> “sources” </w:t>
      </w:r>
      <w:r>
        <w:rPr>
          <w:rFonts w:asciiTheme="minorHAnsi" w:hAnsiTheme="minorHAnsi" w:cstheme="minorHAnsi"/>
          <w:color w:val="FF0000"/>
        </w:rPr>
        <w:t xml:space="preserve">that best </w:t>
      </w:r>
      <w:r w:rsidR="000217B7">
        <w:rPr>
          <w:rFonts w:asciiTheme="minorHAnsi" w:hAnsiTheme="minorHAnsi" w:cstheme="minorHAnsi"/>
          <w:color w:val="FF0000"/>
        </w:rPr>
        <w:t>(</w:t>
      </w:r>
      <w:r w:rsidR="000217B7" w:rsidRPr="000217B7">
        <w:rPr>
          <w:rFonts w:asciiTheme="minorHAnsi" w:hAnsiTheme="minorHAnsi" w:cstheme="minorHAnsi"/>
          <w:color w:val="FF0000"/>
        </w:rPr>
        <w:t>3B</w:t>
      </w:r>
      <w:r w:rsidR="000217B7">
        <w:rPr>
          <w:rFonts w:asciiTheme="minorHAnsi" w:hAnsiTheme="minorHAnsi" w:cstheme="minorHAnsi"/>
          <w:color w:val="FF0000"/>
        </w:rPr>
        <w:t>)</w:t>
      </w:r>
      <w:r w:rsidR="000217B7" w:rsidRPr="000217B7">
        <w:rPr>
          <w:rFonts w:asciiTheme="minorHAnsi" w:hAnsiTheme="minorHAnsi" w:cstheme="minorHAnsi"/>
          <w:color w:val="FF0000"/>
        </w:rPr>
        <w:t xml:space="preserve"> </w:t>
      </w:r>
      <w:r w:rsidR="00C44C22">
        <w:rPr>
          <w:rFonts w:asciiTheme="minorHAnsi" w:hAnsiTheme="minorHAnsi" w:cstheme="minorHAnsi"/>
          <w:b/>
          <w:color w:val="FF0000"/>
        </w:rPr>
        <w:t>a</w:t>
      </w:r>
      <w:r w:rsidR="00C44C22" w:rsidRPr="00C44C22">
        <w:rPr>
          <w:rFonts w:asciiTheme="minorHAnsi" w:hAnsiTheme="minorHAnsi" w:cstheme="minorHAnsi"/>
          <w:b/>
          <w:color w:val="FF0000"/>
        </w:rPr>
        <w:t>nalyze</w:t>
      </w:r>
      <w:r w:rsidR="00C44C22" w:rsidRPr="00C44C22">
        <w:rPr>
          <w:rFonts w:asciiTheme="minorHAnsi" w:hAnsiTheme="minorHAnsi" w:cstheme="minorHAnsi"/>
          <w:color w:val="FF0000"/>
        </w:rPr>
        <w:t xml:space="preserve"> the effects of segregation within regions of </w:t>
      </w:r>
      <w:r w:rsidR="00C44C22">
        <w:rPr>
          <w:rFonts w:asciiTheme="minorHAnsi" w:hAnsiTheme="minorHAnsi" w:cstheme="minorHAnsi"/>
          <w:color w:val="FF0000"/>
        </w:rPr>
        <w:tab/>
      </w:r>
      <w:r w:rsidR="00C44C22">
        <w:rPr>
          <w:rFonts w:asciiTheme="minorHAnsi" w:hAnsiTheme="minorHAnsi" w:cstheme="minorHAnsi"/>
          <w:color w:val="FF0000"/>
        </w:rPr>
        <w:tab/>
      </w:r>
      <w:r w:rsidR="00C44C22">
        <w:rPr>
          <w:rFonts w:asciiTheme="minorHAnsi" w:hAnsiTheme="minorHAnsi" w:cstheme="minorHAnsi"/>
          <w:color w:val="FF0000"/>
        </w:rPr>
        <w:tab/>
        <w:t xml:space="preserve">       </w:t>
      </w:r>
      <w:r w:rsidR="00C44C22" w:rsidRPr="00C44C22">
        <w:rPr>
          <w:rFonts w:asciiTheme="minorHAnsi" w:hAnsiTheme="minorHAnsi" w:cstheme="minorHAnsi"/>
          <w:color w:val="FF0000"/>
        </w:rPr>
        <w:t>the U.S. on social, political, and economic</w:t>
      </w:r>
      <w:r w:rsidR="003C04EF">
        <w:rPr>
          <w:rFonts w:asciiTheme="minorHAnsi" w:hAnsiTheme="minorHAnsi" w:cstheme="minorHAnsi"/>
          <w:color w:val="FF0000"/>
        </w:rPr>
        <w:t xml:space="preserve"> structures. </w:t>
      </w:r>
    </w:p>
    <w:p w:rsidR="00B31E55" w:rsidRPr="00B31E55" w:rsidRDefault="00B31E55" w:rsidP="00B31E55">
      <w:pPr>
        <w:pStyle w:val="ListParagraph"/>
        <w:rPr>
          <w:rFonts w:asciiTheme="minorHAnsi" w:hAnsiTheme="minorHAnsi" w:cstheme="minorHAnsi"/>
        </w:rPr>
      </w:pPr>
    </w:p>
    <w:p w:rsidR="00B31E55" w:rsidRDefault="00B31E55" w:rsidP="00B31E55">
      <w:pPr>
        <w:pStyle w:val="ListParagraph"/>
        <w:ind w:left="1440"/>
        <w:rPr>
          <w:rFonts w:asciiTheme="minorHAnsi" w:hAnsiTheme="minorHAnsi" w:cstheme="minorHAnsi"/>
        </w:rPr>
      </w:pPr>
    </w:p>
    <w:p w:rsidR="000217B7" w:rsidRDefault="000217B7" w:rsidP="00B31E55">
      <w:pPr>
        <w:pStyle w:val="ListParagraph"/>
        <w:ind w:left="1440"/>
        <w:rPr>
          <w:rFonts w:asciiTheme="minorHAnsi" w:hAnsiTheme="minorHAnsi" w:cstheme="minorHAnsi"/>
        </w:rPr>
      </w:pPr>
    </w:p>
    <w:p w:rsidR="000217B7" w:rsidRDefault="000217B7" w:rsidP="00B31E55">
      <w:pPr>
        <w:pStyle w:val="ListParagraph"/>
        <w:ind w:left="1440"/>
        <w:rPr>
          <w:rFonts w:asciiTheme="minorHAnsi" w:hAnsiTheme="minorHAnsi" w:cstheme="minorHAnsi"/>
        </w:rPr>
      </w:pPr>
    </w:p>
    <w:p w:rsidR="000217B7" w:rsidRPr="00B31E55" w:rsidRDefault="000217B7" w:rsidP="00B31E55">
      <w:pPr>
        <w:pStyle w:val="ListParagraph"/>
        <w:ind w:left="1440"/>
        <w:rPr>
          <w:rFonts w:asciiTheme="minorHAnsi" w:hAnsiTheme="minorHAnsi" w:cstheme="minorHAnsi"/>
        </w:rPr>
      </w:pPr>
    </w:p>
    <w:p w:rsidR="00205291" w:rsidRDefault="00B31E55" w:rsidP="0020529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Once you have selected your sources (events, people, maps, charts, etc.), you need to write a short </w:t>
      </w:r>
      <w:r w:rsidR="00205291" w:rsidRPr="00205291">
        <w:rPr>
          <w:rFonts w:asciiTheme="minorHAnsi" w:hAnsiTheme="minorHAnsi" w:cstheme="minorHAnsi"/>
        </w:rPr>
        <w:t xml:space="preserve">description of each AND </w:t>
      </w:r>
      <w:r>
        <w:rPr>
          <w:rFonts w:asciiTheme="minorHAnsi" w:hAnsiTheme="minorHAnsi" w:cstheme="minorHAnsi"/>
        </w:rPr>
        <w:t xml:space="preserve">why </w:t>
      </w:r>
      <w:r w:rsidR="00C44C22">
        <w:rPr>
          <w:rFonts w:asciiTheme="minorHAnsi" w:hAnsiTheme="minorHAnsi" w:cstheme="minorHAnsi"/>
        </w:rPr>
        <w:t xml:space="preserve">they help tell the story of </w:t>
      </w:r>
      <w:r w:rsidR="00D40344">
        <w:rPr>
          <w:rFonts w:asciiTheme="minorHAnsi" w:hAnsiTheme="minorHAnsi" w:cstheme="minorHAnsi"/>
        </w:rPr>
        <w:t>Expansion</w:t>
      </w:r>
      <w:r w:rsidR="00C44C22">
        <w:rPr>
          <w:rFonts w:asciiTheme="minorHAnsi" w:hAnsiTheme="minorHAnsi" w:cstheme="minorHAnsi"/>
        </w:rPr>
        <w:t xml:space="preserve"> and Reform</w:t>
      </w:r>
      <w:r>
        <w:rPr>
          <w:rFonts w:asciiTheme="minorHAnsi" w:hAnsiTheme="minorHAnsi" w:cstheme="minorHAnsi"/>
        </w:rPr>
        <w:t xml:space="preserve">. Basically, tell us what the source is all about and why you picked it for your </w:t>
      </w:r>
      <w:r w:rsidR="00A12FEC">
        <w:rPr>
          <w:rFonts w:asciiTheme="minorHAnsi" w:hAnsiTheme="minorHAnsi" w:cstheme="minorHAnsi"/>
        </w:rPr>
        <w:t>museum exhibit</w:t>
      </w:r>
      <w:r>
        <w:rPr>
          <w:rFonts w:asciiTheme="minorHAnsi" w:hAnsiTheme="minorHAnsi" w:cstheme="minorHAnsi"/>
        </w:rPr>
        <w:t xml:space="preserve">. </w:t>
      </w:r>
    </w:p>
    <w:p w:rsidR="0004183F" w:rsidRDefault="0004183F" w:rsidP="0004183F">
      <w:pPr>
        <w:pStyle w:val="ListParagraph"/>
        <w:rPr>
          <w:rFonts w:asciiTheme="minorHAnsi" w:hAnsiTheme="minorHAnsi" w:cstheme="minorHAnsi"/>
        </w:rPr>
      </w:pPr>
    </w:p>
    <w:p w:rsidR="0004183F" w:rsidRDefault="0004183F" w:rsidP="0004183F">
      <w:pPr>
        <w:rPr>
          <w:rFonts w:cstheme="minorHAnsi"/>
        </w:rPr>
      </w:pPr>
    </w:p>
    <w:p w:rsidR="0004183F" w:rsidRDefault="0004183F" w:rsidP="0004183F">
      <w:pPr>
        <w:rPr>
          <w:b/>
          <w:sz w:val="20"/>
        </w:rPr>
      </w:pPr>
      <w:r>
        <w:rPr>
          <w:rFonts w:cstheme="minorHAnsi"/>
        </w:rPr>
        <w:t xml:space="preserve">Decide how to put together your </w:t>
      </w:r>
      <w:r w:rsidR="00A12FEC">
        <w:rPr>
          <w:rFonts w:cstheme="minorHAnsi"/>
        </w:rPr>
        <w:t>museum exhibit</w:t>
      </w:r>
      <w:r>
        <w:rPr>
          <w:rFonts w:cstheme="minorHAnsi"/>
        </w:rPr>
        <w:t>:</w:t>
      </w:r>
      <w:r w:rsidRPr="0004183F">
        <w:rPr>
          <w:b/>
          <w:sz w:val="20"/>
        </w:rPr>
        <w:t xml:space="preserve"> </w:t>
      </w:r>
    </w:p>
    <w:p w:rsidR="0004183F" w:rsidRPr="0004183F" w:rsidRDefault="0004183F" w:rsidP="0004183F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04183F">
        <w:rPr>
          <w:rFonts w:asciiTheme="minorHAnsi" w:hAnsiTheme="minorHAnsi"/>
          <w:b/>
        </w:rPr>
        <w:t>Product:</w:t>
      </w:r>
      <w:r w:rsidRPr="0004183F">
        <w:rPr>
          <w:rFonts w:asciiTheme="minorHAnsi" w:hAnsiTheme="minorHAnsi"/>
        </w:rPr>
        <w:t xml:space="preserve"> </w:t>
      </w:r>
      <w:r w:rsidR="00413281">
        <w:rPr>
          <w:rFonts w:asciiTheme="minorHAnsi" w:hAnsiTheme="minorHAnsi"/>
        </w:rPr>
        <w:t>Expansion</w:t>
      </w:r>
      <w:r w:rsidR="00A12FEC">
        <w:rPr>
          <w:rFonts w:asciiTheme="minorHAnsi" w:hAnsiTheme="minorHAnsi"/>
        </w:rPr>
        <w:t xml:space="preserve"> and Reform museum exhibit</w:t>
      </w:r>
      <w:r w:rsidR="00413281">
        <w:rPr>
          <w:rFonts w:asciiTheme="minorHAnsi" w:hAnsiTheme="minorHAnsi"/>
        </w:rPr>
        <w:t>, links to resources,</w:t>
      </w:r>
      <w:r w:rsidRPr="0004183F">
        <w:rPr>
          <w:rFonts w:asciiTheme="minorHAnsi" w:hAnsiTheme="minorHAnsi"/>
        </w:rPr>
        <w:t xml:space="preserve"> aligned to the scale</w:t>
      </w:r>
    </w:p>
    <w:p w:rsidR="0004183F" w:rsidRPr="0004183F" w:rsidRDefault="0004183F" w:rsidP="0004183F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04183F">
        <w:rPr>
          <w:rFonts w:asciiTheme="minorHAnsi" w:hAnsiTheme="minorHAnsi"/>
          <w:b/>
        </w:rPr>
        <w:t>Method</w:t>
      </w:r>
      <w:r w:rsidRPr="0004183F">
        <w:rPr>
          <w:rFonts w:asciiTheme="minorHAnsi" w:hAnsiTheme="minorHAnsi"/>
        </w:rPr>
        <w:t xml:space="preserve">: using technology, </w:t>
      </w:r>
      <w:hyperlink r:id="rId8" w:history="1">
        <w:r w:rsidR="003048F5" w:rsidRPr="001512EE">
          <w:rPr>
            <w:rStyle w:val="Hyperlink"/>
            <w:rFonts w:asciiTheme="minorHAnsi" w:hAnsiTheme="minorHAnsi"/>
          </w:rPr>
          <w:t>www.weebly.com</w:t>
        </w:r>
      </w:hyperlink>
      <w:r w:rsidR="003048F5">
        <w:rPr>
          <w:rFonts w:asciiTheme="minorHAnsi" w:hAnsiTheme="minorHAnsi"/>
        </w:rPr>
        <w:t xml:space="preserve"> </w:t>
      </w:r>
    </w:p>
    <w:p w:rsidR="0004183F" w:rsidRPr="0004183F" w:rsidRDefault="0004183F" w:rsidP="0004183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04183F">
        <w:rPr>
          <w:rFonts w:asciiTheme="minorHAnsi" w:hAnsiTheme="minorHAnsi"/>
          <w:b/>
        </w:rPr>
        <w:t>Showcase</w:t>
      </w:r>
      <w:r w:rsidRPr="0004183F">
        <w:rPr>
          <w:rFonts w:asciiTheme="minorHAnsi" w:hAnsiTheme="minorHAnsi"/>
        </w:rPr>
        <w:t>: V</w:t>
      </w:r>
      <w:r w:rsidR="003048F5">
        <w:rPr>
          <w:rFonts w:asciiTheme="minorHAnsi" w:hAnsiTheme="minorHAnsi"/>
        </w:rPr>
        <w:t>erbally present</w:t>
      </w:r>
      <w:r w:rsidR="00A12FEC">
        <w:rPr>
          <w:rFonts w:asciiTheme="minorHAnsi" w:hAnsiTheme="minorHAnsi"/>
        </w:rPr>
        <w:t xml:space="preserve"> to the teacher; share museum exhibit </w:t>
      </w:r>
      <w:r w:rsidR="003048F5">
        <w:rPr>
          <w:rFonts w:asciiTheme="minorHAnsi" w:hAnsiTheme="minorHAnsi"/>
        </w:rPr>
        <w:t>with the teacher</w:t>
      </w:r>
    </w:p>
    <w:p w:rsidR="0004183F" w:rsidRPr="0004183F" w:rsidRDefault="0004183F" w:rsidP="0004183F">
      <w:pPr>
        <w:rPr>
          <w:rFonts w:cstheme="minorHAnsi"/>
        </w:rPr>
      </w:pPr>
    </w:p>
    <w:p w:rsidR="00205291" w:rsidRDefault="00205291" w:rsidP="00205291">
      <w:pPr>
        <w:spacing w:after="0" w:line="240" w:lineRule="auto"/>
        <w:rPr>
          <w:rFonts w:cstheme="minorHAnsi"/>
        </w:rPr>
      </w:pPr>
    </w:p>
    <w:p w:rsidR="00AB10C8" w:rsidRDefault="00AB10C8">
      <w:pPr>
        <w:rPr>
          <w:rFonts w:eastAsiaTheme="majorEastAsia" w:cstheme="minorHAnsi"/>
          <w:color w:val="FF0000"/>
          <w:spacing w:val="5"/>
          <w:kern w:val="28"/>
          <w:sz w:val="32"/>
        </w:rPr>
      </w:pPr>
    </w:p>
    <w:p w:rsidR="0004183F" w:rsidRDefault="0004183F">
      <w:pPr>
        <w:rPr>
          <w:rFonts w:eastAsiaTheme="majorEastAsia" w:cstheme="minorHAnsi"/>
          <w:color w:val="FF0000"/>
          <w:spacing w:val="5"/>
          <w:kern w:val="28"/>
          <w:sz w:val="32"/>
        </w:rPr>
      </w:pPr>
    </w:p>
    <w:p w:rsidR="00675CA8" w:rsidRDefault="00675CA8">
      <w:pPr>
        <w:rPr>
          <w:rFonts w:eastAsiaTheme="majorEastAsia" w:cstheme="minorHAnsi"/>
          <w:color w:val="FF0000"/>
          <w:spacing w:val="5"/>
          <w:kern w:val="28"/>
          <w:sz w:val="32"/>
        </w:rPr>
      </w:pPr>
      <w:bookmarkStart w:id="0" w:name="_GoBack"/>
      <w:bookmarkEnd w:id="0"/>
    </w:p>
    <w:sectPr w:rsidR="00675CA8" w:rsidSect="00C44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4427"/>
    <w:multiLevelType w:val="hybridMultilevel"/>
    <w:tmpl w:val="8888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05BB5"/>
    <w:multiLevelType w:val="hybridMultilevel"/>
    <w:tmpl w:val="1B701840"/>
    <w:lvl w:ilvl="0" w:tplc="F77259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66266"/>
    <w:multiLevelType w:val="hybridMultilevel"/>
    <w:tmpl w:val="79C29618"/>
    <w:lvl w:ilvl="0" w:tplc="F77259A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D177D0"/>
    <w:multiLevelType w:val="hybridMultilevel"/>
    <w:tmpl w:val="4D4CE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2673E"/>
    <w:multiLevelType w:val="hybridMultilevel"/>
    <w:tmpl w:val="E2D49C06"/>
    <w:lvl w:ilvl="0" w:tplc="F77259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81AAB"/>
    <w:multiLevelType w:val="multilevel"/>
    <w:tmpl w:val="726A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291"/>
    <w:rsid w:val="000032D9"/>
    <w:rsid w:val="000033B6"/>
    <w:rsid w:val="000217B7"/>
    <w:rsid w:val="00034B42"/>
    <w:rsid w:val="0004183F"/>
    <w:rsid w:val="00057548"/>
    <w:rsid w:val="001974DF"/>
    <w:rsid w:val="001C04E6"/>
    <w:rsid w:val="001D0B0F"/>
    <w:rsid w:val="00205291"/>
    <w:rsid w:val="003048F5"/>
    <w:rsid w:val="00366976"/>
    <w:rsid w:val="003C04EF"/>
    <w:rsid w:val="00413281"/>
    <w:rsid w:val="004D3F61"/>
    <w:rsid w:val="004E6533"/>
    <w:rsid w:val="00515B8D"/>
    <w:rsid w:val="005B1549"/>
    <w:rsid w:val="00675CA8"/>
    <w:rsid w:val="00696F0A"/>
    <w:rsid w:val="00751422"/>
    <w:rsid w:val="007614ED"/>
    <w:rsid w:val="00806E8B"/>
    <w:rsid w:val="008356FD"/>
    <w:rsid w:val="008A049B"/>
    <w:rsid w:val="008C34F4"/>
    <w:rsid w:val="008E16D8"/>
    <w:rsid w:val="00923835"/>
    <w:rsid w:val="009A2790"/>
    <w:rsid w:val="00A12FEC"/>
    <w:rsid w:val="00AB10C8"/>
    <w:rsid w:val="00B31E55"/>
    <w:rsid w:val="00BA69D7"/>
    <w:rsid w:val="00BF775D"/>
    <w:rsid w:val="00C44C22"/>
    <w:rsid w:val="00C453DE"/>
    <w:rsid w:val="00D07924"/>
    <w:rsid w:val="00D13808"/>
    <w:rsid w:val="00D32F3B"/>
    <w:rsid w:val="00D40344"/>
    <w:rsid w:val="00D86941"/>
    <w:rsid w:val="00DA75D1"/>
    <w:rsid w:val="00DE236F"/>
    <w:rsid w:val="00E728CA"/>
    <w:rsid w:val="00EA505C"/>
    <w:rsid w:val="00F45757"/>
    <w:rsid w:val="00F71981"/>
    <w:rsid w:val="00F82B8F"/>
    <w:rsid w:val="00FB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F85FF"/>
  <w15:docId w15:val="{AE8F1938-5B99-4737-B6EA-0F0EB094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5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5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05291"/>
    <w:pPr>
      <w:spacing w:after="0" w:line="240" w:lineRule="auto"/>
    </w:pPr>
    <w:rPr>
      <w:rFonts w:ascii="Times New (W1)" w:hAnsi="Times New (W1)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05291"/>
    <w:pPr>
      <w:spacing w:after="0" w:line="240" w:lineRule="auto"/>
      <w:ind w:left="720"/>
      <w:contextualSpacing/>
    </w:pPr>
    <w:rPr>
      <w:rFonts w:ascii="Times New (W1)" w:hAnsi="Times New (W1)"/>
    </w:rPr>
  </w:style>
  <w:style w:type="character" w:styleId="Hyperlink">
    <w:name w:val="Hyperlink"/>
    <w:basedOn w:val="DefaultParagraphFont"/>
    <w:uiPriority w:val="99"/>
    <w:unhideWhenUsed/>
    <w:rsid w:val="00F82B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69D7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75CA8"/>
    <w:pPr>
      <w:spacing w:after="0" w:line="240" w:lineRule="auto"/>
    </w:pPr>
    <w:rPr>
      <w:rFonts w:ascii="Times New (W1)" w:hAnsi="Times New (W1)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ebly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023F08B862D4BA183F400BCDCAD2B" ma:contentTypeVersion="2" ma:contentTypeDescription="Create a new document." ma:contentTypeScope="" ma:versionID="9ba5cefe70464889862b7ff85aafeb43">
  <xsd:schema xmlns:xsd="http://www.w3.org/2001/XMLSchema" xmlns:xs="http://www.w3.org/2001/XMLSchema" xmlns:p="http://schemas.microsoft.com/office/2006/metadata/properties" xmlns:ns2="60d19c23-6866-456c-9119-fd297c8160f1" targetNamespace="http://schemas.microsoft.com/office/2006/metadata/properties" ma:root="true" ma:fieldsID="badc8d7dd639b3d11dc0bf442eebef9f" ns2:_="">
    <xsd:import namespace="60d19c23-6866-456c-9119-fd297c8160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19c23-6866-456c-9119-fd297c8160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AFF5C4-9E42-45D6-8450-CD3C7C8A39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87F27F-B57F-48CC-A41E-53CAA96143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B85874-E24D-45F3-9C5F-E36B144FE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19c23-6866-456c-9119-fd297c816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M. Graeber</dc:creator>
  <cp:lastModifiedBy>Greif, Madison</cp:lastModifiedBy>
  <cp:revision>2</cp:revision>
  <cp:lastPrinted>2017-09-17T13:27:00Z</cp:lastPrinted>
  <dcterms:created xsi:type="dcterms:W3CDTF">2019-09-03T16:41:00Z</dcterms:created>
  <dcterms:modified xsi:type="dcterms:W3CDTF">2019-09-03T16:41:00Z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0x01010028A023F08B862D4BA183F400BCDCAD2B</vt:lpwstr>
  </property>
  <property fmtid="{D5CDD505-2E9C-101B-9397-08002B2CF9AE}" pid="3" name="_AdHocReviewCycleID">
    <vt:i4>1137261532</vt:i4>
  </property>
  <property fmtid="{D5CDD505-2E9C-101B-9397-08002B2CF9AE}" pid="4" name="_NewReviewCycle">
    <vt:lpwstr/>
  </property>
  <property fmtid="{D5CDD505-2E9C-101B-9397-08002B2CF9AE}" pid="5" name="_EmailSubject">
    <vt:lpwstr>Unit</vt:lpwstr>
  </property>
  <property fmtid="{D5CDD505-2E9C-101B-9397-08002B2CF9AE}" pid="6" name="_AuthorEmail">
    <vt:lpwstr>amber.graeber@dmschools.org</vt:lpwstr>
  </property>
  <property fmtid="{D5CDD505-2E9C-101B-9397-08002B2CF9AE}" pid="7" name="_AuthorEmailDisplayName">
    <vt:lpwstr>Graeber, Amber</vt:lpwstr>
  </property>
  <property fmtid="{D5CDD505-2E9C-101B-9397-08002B2CF9AE}" pid="8" name="_ReviewingToolsShownOnce">
    <vt:lpwstr/>
  </property>
</Properties>
</file>